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0121" w14:textId="77777777" w:rsidR="000214C6" w:rsidRPr="00856054" w:rsidRDefault="000214C6" w:rsidP="000214C6">
      <w:pPr>
        <w:rPr>
          <w:rFonts w:ascii="Arial" w:hAnsi="Arial" w:cs="Arial"/>
          <w:b/>
          <w:bCs/>
          <w:sz w:val="36"/>
          <w:szCs w:val="36"/>
        </w:rPr>
      </w:pPr>
      <w:r w:rsidRPr="00856054">
        <w:rPr>
          <w:rFonts w:ascii="Arial" w:hAnsi="Arial" w:cs="Arial"/>
          <w:b/>
          <w:bCs/>
          <w:sz w:val="36"/>
          <w:szCs w:val="36"/>
        </w:rPr>
        <w:t>Airspace and Noise Engagement Group (ANEG)</w:t>
      </w:r>
    </w:p>
    <w:p w14:paraId="5E5787A5" w14:textId="17C6B382" w:rsidR="009C4788" w:rsidRDefault="00EB039D" w:rsidP="000214C6">
      <w:pPr>
        <w:rPr>
          <w:rFonts w:ascii="Arial" w:hAnsi="Arial" w:cs="Arial"/>
          <w:i/>
          <w:iCs/>
          <w:sz w:val="28"/>
          <w:szCs w:val="28"/>
        </w:rPr>
      </w:pPr>
      <w:r>
        <w:rPr>
          <w:rFonts w:ascii="Arial" w:hAnsi="Arial" w:cs="Arial"/>
          <w:i/>
          <w:iCs/>
          <w:sz w:val="28"/>
          <w:szCs w:val="28"/>
        </w:rPr>
        <w:t>Thursday</w:t>
      </w:r>
      <w:r w:rsidR="000214C6" w:rsidRPr="00856054">
        <w:rPr>
          <w:rFonts w:ascii="Arial" w:hAnsi="Arial" w:cs="Arial"/>
          <w:i/>
          <w:iCs/>
          <w:sz w:val="28"/>
          <w:szCs w:val="28"/>
        </w:rPr>
        <w:t xml:space="preserve"> 25 </w:t>
      </w:r>
      <w:r>
        <w:rPr>
          <w:rFonts w:ascii="Arial" w:hAnsi="Arial" w:cs="Arial"/>
          <w:i/>
          <w:iCs/>
          <w:sz w:val="28"/>
          <w:szCs w:val="28"/>
        </w:rPr>
        <w:t>June</w:t>
      </w:r>
      <w:r w:rsidR="000214C6" w:rsidRPr="00856054">
        <w:rPr>
          <w:rFonts w:ascii="Arial" w:hAnsi="Arial" w:cs="Arial"/>
          <w:i/>
          <w:iCs/>
          <w:sz w:val="28"/>
          <w:szCs w:val="28"/>
        </w:rPr>
        <w:t xml:space="preserve"> 2026, 1</w:t>
      </w:r>
      <w:r>
        <w:rPr>
          <w:rFonts w:ascii="Arial" w:hAnsi="Arial" w:cs="Arial"/>
          <w:i/>
          <w:iCs/>
          <w:sz w:val="28"/>
          <w:szCs w:val="28"/>
        </w:rPr>
        <w:t>0</w:t>
      </w:r>
      <w:r w:rsidR="000214C6" w:rsidRPr="00856054">
        <w:rPr>
          <w:rFonts w:ascii="Arial" w:hAnsi="Arial" w:cs="Arial"/>
          <w:i/>
          <w:iCs/>
          <w:sz w:val="28"/>
          <w:szCs w:val="28"/>
        </w:rPr>
        <w:t>:00 – 1</w:t>
      </w:r>
      <w:r>
        <w:rPr>
          <w:rFonts w:ascii="Arial" w:hAnsi="Arial" w:cs="Arial"/>
          <w:i/>
          <w:iCs/>
          <w:sz w:val="28"/>
          <w:szCs w:val="28"/>
        </w:rPr>
        <w:t>3</w:t>
      </w:r>
      <w:r w:rsidR="000214C6" w:rsidRPr="00856054">
        <w:rPr>
          <w:rFonts w:ascii="Arial" w:hAnsi="Arial" w:cs="Arial"/>
          <w:i/>
          <w:iCs/>
          <w:sz w:val="28"/>
          <w:szCs w:val="28"/>
        </w:rPr>
        <w:t>:00 (online via MS Teams) </w:t>
      </w:r>
    </w:p>
    <w:p w14:paraId="6727C859" w14:textId="77777777" w:rsidR="00D56CCF" w:rsidRDefault="00D56CCF" w:rsidP="000214C6">
      <w:pPr>
        <w:rPr>
          <w:rFonts w:ascii="Arial" w:hAnsi="Arial" w:cs="Arial"/>
          <w:i/>
          <w:iCs/>
          <w:sz w:val="28"/>
          <w:szCs w:val="28"/>
        </w:rPr>
      </w:pPr>
    </w:p>
    <w:p w14:paraId="4CF2B1FD" w14:textId="77777777" w:rsidR="00D56CCF" w:rsidRDefault="00D56CCF" w:rsidP="00D56CCF">
      <w:pPr>
        <w:rPr>
          <w:rFonts w:ascii="Arial" w:hAnsi="Arial" w:cs="Arial"/>
          <w:sz w:val="28"/>
          <w:szCs w:val="28"/>
          <w:u w:val="single"/>
        </w:rPr>
      </w:pPr>
      <w:r w:rsidRPr="00856054">
        <w:rPr>
          <w:rFonts w:ascii="Arial" w:hAnsi="Arial" w:cs="Arial"/>
          <w:sz w:val="28"/>
          <w:szCs w:val="28"/>
          <w:u w:val="single"/>
        </w:rPr>
        <w:t>Agenda</w:t>
      </w:r>
    </w:p>
    <w:tbl>
      <w:tblPr>
        <w:tblStyle w:val="TableGrid"/>
        <w:tblW w:w="9016" w:type="dxa"/>
        <w:tblLook w:val="04A0" w:firstRow="1" w:lastRow="0" w:firstColumn="1" w:lastColumn="0" w:noHBand="0" w:noVBand="1"/>
      </w:tblPr>
      <w:tblGrid>
        <w:gridCol w:w="668"/>
        <w:gridCol w:w="4490"/>
        <w:gridCol w:w="2646"/>
        <w:gridCol w:w="1212"/>
      </w:tblGrid>
      <w:tr w:rsidR="00EB039D" w14:paraId="235FD8A4" w14:textId="77777777" w:rsidTr="00696C70">
        <w:tc>
          <w:tcPr>
            <w:tcW w:w="668" w:type="dxa"/>
          </w:tcPr>
          <w:p w14:paraId="3F77189F" w14:textId="77777777" w:rsidR="00EB039D" w:rsidRPr="00CF628C" w:rsidRDefault="00EB039D" w:rsidP="00696C70">
            <w:pPr>
              <w:rPr>
                <w:rFonts w:ascii="Arial" w:hAnsi="Arial" w:cs="Arial"/>
                <w:b/>
                <w:bCs/>
                <w:sz w:val="28"/>
                <w:szCs w:val="28"/>
              </w:rPr>
            </w:pPr>
            <w:r>
              <w:rPr>
                <w:rFonts w:ascii="Arial" w:hAnsi="Arial" w:cs="Arial"/>
                <w:b/>
                <w:bCs/>
                <w:sz w:val="28"/>
                <w:szCs w:val="28"/>
              </w:rPr>
              <w:t>No.</w:t>
            </w:r>
          </w:p>
        </w:tc>
        <w:tc>
          <w:tcPr>
            <w:tcW w:w="4490" w:type="dxa"/>
          </w:tcPr>
          <w:p w14:paraId="56F86BE5" w14:textId="77777777" w:rsidR="00EB039D" w:rsidRPr="00CF628C" w:rsidRDefault="00EB039D" w:rsidP="00696C70">
            <w:pPr>
              <w:rPr>
                <w:rFonts w:ascii="Arial" w:hAnsi="Arial" w:cs="Arial"/>
                <w:b/>
                <w:bCs/>
                <w:sz w:val="28"/>
                <w:szCs w:val="28"/>
              </w:rPr>
            </w:pPr>
            <w:r>
              <w:rPr>
                <w:rFonts w:ascii="Arial" w:hAnsi="Arial" w:cs="Arial"/>
                <w:b/>
                <w:bCs/>
                <w:sz w:val="28"/>
                <w:szCs w:val="28"/>
              </w:rPr>
              <w:t>Agenda Item</w:t>
            </w:r>
          </w:p>
        </w:tc>
        <w:tc>
          <w:tcPr>
            <w:tcW w:w="2646" w:type="dxa"/>
          </w:tcPr>
          <w:p w14:paraId="13500BC2" w14:textId="77777777" w:rsidR="00EB039D" w:rsidRPr="009F03E7" w:rsidRDefault="00EB039D" w:rsidP="00696C70">
            <w:pPr>
              <w:rPr>
                <w:rFonts w:ascii="Arial" w:hAnsi="Arial" w:cs="Arial"/>
                <w:b/>
                <w:bCs/>
                <w:sz w:val="28"/>
                <w:szCs w:val="28"/>
              </w:rPr>
            </w:pPr>
            <w:r w:rsidRPr="009F03E7">
              <w:rPr>
                <w:rFonts w:ascii="Arial" w:hAnsi="Arial" w:cs="Arial"/>
                <w:b/>
                <w:bCs/>
                <w:sz w:val="28"/>
                <w:szCs w:val="28"/>
              </w:rPr>
              <w:t>Lead</w:t>
            </w:r>
          </w:p>
        </w:tc>
        <w:tc>
          <w:tcPr>
            <w:tcW w:w="1212" w:type="dxa"/>
          </w:tcPr>
          <w:p w14:paraId="00DFC39C" w14:textId="77777777" w:rsidR="00EB039D" w:rsidRPr="009F03E7" w:rsidRDefault="00EB039D" w:rsidP="00696C70">
            <w:pPr>
              <w:rPr>
                <w:rFonts w:ascii="Arial" w:hAnsi="Arial" w:cs="Arial"/>
                <w:b/>
                <w:bCs/>
                <w:sz w:val="28"/>
                <w:szCs w:val="28"/>
              </w:rPr>
            </w:pPr>
            <w:r>
              <w:rPr>
                <w:rFonts w:ascii="Arial" w:hAnsi="Arial" w:cs="Arial"/>
                <w:b/>
                <w:bCs/>
                <w:sz w:val="28"/>
                <w:szCs w:val="28"/>
              </w:rPr>
              <w:t>Time</w:t>
            </w:r>
          </w:p>
        </w:tc>
      </w:tr>
      <w:tr w:rsidR="00EB039D" w14:paraId="718CD0E4" w14:textId="77777777" w:rsidTr="00696C70">
        <w:tc>
          <w:tcPr>
            <w:tcW w:w="668" w:type="dxa"/>
          </w:tcPr>
          <w:p w14:paraId="2F06E26C" w14:textId="77777777" w:rsidR="00EB039D" w:rsidRPr="00BC2197" w:rsidRDefault="00EB039D" w:rsidP="00696C70">
            <w:pPr>
              <w:rPr>
                <w:rFonts w:ascii="Arial" w:hAnsi="Arial" w:cs="Arial"/>
                <w:b/>
                <w:bCs/>
                <w:sz w:val="28"/>
                <w:szCs w:val="28"/>
              </w:rPr>
            </w:pPr>
            <w:r w:rsidRPr="00BC2197">
              <w:rPr>
                <w:rFonts w:ascii="Arial" w:hAnsi="Arial" w:cs="Arial"/>
                <w:b/>
                <w:bCs/>
                <w:sz w:val="28"/>
                <w:szCs w:val="28"/>
              </w:rPr>
              <w:t>0</w:t>
            </w:r>
          </w:p>
        </w:tc>
        <w:tc>
          <w:tcPr>
            <w:tcW w:w="4490" w:type="dxa"/>
          </w:tcPr>
          <w:p w14:paraId="36291C38" w14:textId="77777777" w:rsidR="00EB039D" w:rsidRDefault="00EB039D" w:rsidP="00696C70">
            <w:pPr>
              <w:rPr>
                <w:rFonts w:ascii="Arial" w:hAnsi="Arial" w:cs="Arial"/>
                <w:sz w:val="28"/>
                <w:szCs w:val="28"/>
              </w:rPr>
            </w:pPr>
            <w:r>
              <w:rPr>
                <w:rFonts w:ascii="Arial" w:hAnsi="Arial" w:cs="Arial"/>
                <w:sz w:val="28"/>
                <w:szCs w:val="28"/>
              </w:rPr>
              <w:t>Introductions and apologies</w:t>
            </w:r>
          </w:p>
          <w:p w14:paraId="622C5D68" w14:textId="77777777" w:rsidR="00EB039D" w:rsidRPr="00EE594B" w:rsidRDefault="00EB039D" w:rsidP="00696C70">
            <w:pPr>
              <w:rPr>
                <w:rFonts w:ascii="Arial" w:hAnsi="Arial" w:cs="Arial"/>
                <w:sz w:val="28"/>
                <w:szCs w:val="28"/>
              </w:rPr>
            </w:pPr>
          </w:p>
        </w:tc>
        <w:tc>
          <w:tcPr>
            <w:tcW w:w="2646" w:type="dxa"/>
          </w:tcPr>
          <w:p w14:paraId="5B0844D5" w14:textId="77777777" w:rsidR="00EB039D" w:rsidRDefault="00EB039D" w:rsidP="00696C70">
            <w:pPr>
              <w:rPr>
                <w:rFonts w:ascii="Arial" w:hAnsi="Arial" w:cs="Arial"/>
                <w:sz w:val="28"/>
                <w:szCs w:val="28"/>
              </w:rPr>
            </w:pPr>
            <w:r>
              <w:rPr>
                <w:rFonts w:ascii="Arial" w:hAnsi="Arial" w:cs="Arial"/>
                <w:sz w:val="28"/>
                <w:szCs w:val="28"/>
              </w:rPr>
              <w:t>Joe Delafield (Chair)</w:t>
            </w:r>
          </w:p>
        </w:tc>
        <w:tc>
          <w:tcPr>
            <w:tcW w:w="1212" w:type="dxa"/>
          </w:tcPr>
          <w:p w14:paraId="6745885A" w14:textId="77777777" w:rsidR="00EB039D" w:rsidRDefault="00EB039D" w:rsidP="00696C70">
            <w:pPr>
              <w:rPr>
                <w:rFonts w:ascii="Arial" w:hAnsi="Arial" w:cs="Arial"/>
                <w:sz w:val="28"/>
                <w:szCs w:val="28"/>
              </w:rPr>
            </w:pPr>
            <w:r>
              <w:rPr>
                <w:rFonts w:ascii="Arial" w:hAnsi="Arial" w:cs="Arial"/>
                <w:sz w:val="28"/>
                <w:szCs w:val="28"/>
              </w:rPr>
              <w:t>10:00 – 10:05</w:t>
            </w:r>
          </w:p>
        </w:tc>
      </w:tr>
      <w:tr w:rsidR="00EB039D" w14:paraId="6FDD4E1D" w14:textId="77777777" w:rsidTr="00696C70">
        <w:tc>
          <w:tcPr>
            <w:tcW w:w="668" w:type="dxa"/>
          </w:tcPr>
          <w:p w14:paraId="42369FC2" w14:textId="77777777" w:rsidR="00EB039D" w:rsidRPr="00BC2197" w:rsidRDefault="00EB039D" w:rsidP="00696C70">
            <w:pPr>
              <w:rPr>
                <w:rFonts w:ascii="Arial" w:hAnsi="Arial" w:cs="Arial"/>
                <w:b/>
                <w:bCs/>
                <w:sz w:val="28"/>
                <w:szCs w:val="28"/>
              </w:rPr>
            </w:pPr>
            <w:r w:rsidRPr="00BC2197">
              <w:rPr>
                <w:rFonts w:ascii="Arial" w:hAnsi="Arial" w:cs="Arial"/>
                <w:b/>
                <w:bCs/>
                <w:sz w:val="28"/>
                <w:szCs w:val="28"/>
              </w:rPr>
              <w:t>1</w:t>
            </w:r>
          </w:p>
        </w:tc>
        <w:tc>
          <w:tcPr>
            <w:tcW w:w="4490" w:type="dxa"/>
          </w:tcPr>
          <w:p w14:paraId="449BA2BA" w14:textId="77777777" w:rsidR="00EB039D" w:rsidRDefault="00EB039D" w:rsidP="00696C70">
            <w:pPr>
              <w:rPr>
                <w:rFonts w:ascii="Arial" w:hAnsi="Arial" w:cs="Arial"/>
                <w:sz w:val="28"/>
                <w:szCs w:val="28"/>
              </w:rPr>
            </w:pPr>
            <w:r>
              <w:rPr>
                <w:rFonts w:ascii="Arial" w:hAnsi="Arial" w:cs="Arial"/>
                <w:sz w:val="28"/>
                <w:szCs w:val="28"/>
              </w:rPr>
              <w:t>Minutes of last meeting and matters arising</w:t>
            </w:r>
          </w:p>
        </w:tc>
        <w:tc>
          <w:tcPr>
            <w:tcW w:w="2646" w:type="dxa"/>
          </w:tcPr>
          <w:p w14:paraId="21BE9DD4" w14:textId="77777777" w:rsidR="00EB039D" w:rsidRDefault="00EB039D" w:rsidP="00696C70">
            <w:pPr>
              <w:rPr>
                <w:rFonts w:ascii="Arial" w:hAnsi="Arial" w:cs="Arial"/>
                <w:sz w:val="28"/>
                <w:szCs w:val="28"/>
              </w:rPr>
            </w:pPr>
            <w:r>
              <w:rPr>
                <w:rFonts w:ascii="Arial" w:hAnsi="Arial" w:cs="Arial"/>
                <w:sz w:val="28"/>
                <w:szCs w:val="28"/>
              </w:rPr>
              <w:t>Tim May</w:t>
            </w:r>
          </w:p>
        </w:tc>
        <w:tc>
          <w:tcPr>
            <w:tcW w:w="1212" w:type="dxa"/>
          </w:tcPr>
          <w:p w14:paraId="28B982D8" w14:textId="77777777" w:rsidR="00EB039D" w:rsidRDefault="00EB039D" w:rsidP="00696C70">
            <w:pPr>
              <w:rPr>
                <w:rFonts w:ascii="Arial" w:hAnsi="Arial" w:cs="Arial"/>
                <w:sz w:val="28"/>
                <w:szCs w:val="28"/>
              </w:rPr>
            </w:pPr>
            <w:r>
              <w:rPr>
                <w:rFonts w:ascii="Arial" w:hAnsi="Arial" w:cs="Arial"/>
                <w:sz w:val="28"/>
                <w:szCs w:val="28"/>
              </w:rPr>
              <w:t>10:05 – 10:10</w:t>
            </w:r>
          </w:p>
        </w:tc>
      </w:tr>
      <w:tr w:rsidR="00EB039D" w14:paraId="38EC765D" w14:textId="77777777" w:rsidTr="00696C70">
        <w:tc>
          <w:tcPr>
            <w:tcW w:w="668" w:type="dxa"/>
          </w:tcPr>
          <w:p w14:paraId="180AB0D7" w14:textId="77777777" w:rsidR="00EB039D" w:rsidRPr="00BC2197" w:rsidRDefault="00EB039D" w:rsidP="00696C70">
            <w:pPr>
              <w:rPr>
                <w:rFonts w:ascii="Arial" w:hAnsi="Arial" w:cs="Arial"/>
                <w:b/>
                <w:bCs/>
                <w:sz w:val="28"/>
                <w:szCs w:val="28"/>
              </w:rPr>
            </w:pPr>
            <w:r w:rsidRPr="00BC2197">
              <w:rPr>
                <w:rFonts w:ascii="Arial" w:hAnsi="Arial" w:cs="Arial"/>
                <w:b/>
                <w:bCs/>
                <w:sz w:val="28"/>
                <w:szCs w:val="28"/>
              </w:rPr>
              <w:t>2</w:t>
            </w:r>
          </w:p>
        </w:tc>
        <w:tc>
          <w:tcPr>
            <w:tcW w:w="4490" w:type="dxa"/>
          </w:tcPr>
          <w:p w14:paraId="6D2ED6C9" w14:textId="77777777" w:rsidR="00EB039D" w:rsidRDefault="00EB039D" w:rsidP="00696C70">
            <w:pPr>
              <w:rPr>
                <w:rFonts w:ascii="Arial" w:hAnsi="Arial" w:cs="Arial"/>
                <w:sz w:val="28"/>
                <w:szCs w:val="28"/>
              </w:rPr>
            </w:pPr>
            <w:r>
              <w:rPr>
                <w:rFonts w:ascii="Arial" w:hAnsi="Arial" w:cs="Arial"/>
                <w:sz w:val="28"/>
                <w:szCs w:val="28"/>
              </w:rPr>
              <w:t>DfT updates</w:t>
            </w:r>
          </w:p>
          <w:p w14:paraId="38F2BD14" w14:textId="77777777" w:rsidR="00EB039D" w:rsidRDefault="00EB039D" w:rsidP="00EB039D">
            <w:pPr>
              <w:pStyle w:val="ListParagraph"/>
              <w:numPr>
                <w:ilvl w:val="0"/>
                <w:numId w:val="2"/>
              </w:numPr>
              <w:ind w:left="720"/>
              <w:rPr>
                <w:rFonts w:ascii="Arial" w:hAnsi="Arial" w:cs="Arial"/>
                <w:sz w:val="28"/>
                <w:szCs w:val="28"/>
              </w:rPr>
            </w:pPr>
            <w:r>
              <w:rPr>
                <w:rFonts w:ascii="Arial" w:hAnsi="Arial" w:cs="Arial"/>
                <w:sz w:val="28"/>
                <w:szCs w:val="28"/>
              </w:rPr>
              <w:t>Civil Aviation Bill</w:t>
            </w:r>
          </w:p>
          <w:p w14:paraId="534C7D02" w14:textId="77777777" w:rsidR="00EB039D" w:rsidRPr="00811EE3" w:rsidRDefault="00EB039D" w:rsidP="00EB039D">
            <w:pPr>
              <w:pStyle w:val="ListParagraph"/>
              <w:numPr>
                <w:ilvl w:val="0"/>
                <w:numId w:val="2"/>
              </w:numPr>
              <w:ind w:left="720"/>
              <w:rPr>
                <w:rFonts w:ascii="Arial" w:hAnsi="Arial" w:cs="Arial"/>
                <w:sz w:val="28"/>
                <w:szCs w:val="28"/>
              </w:rPr>
            </w:pPr>
            <w:r w:rsidRPr="004F1319">
              <w:rPr>
                <w:rFonts w:ascii="Arial" w:hAnsi="Arial" w:cs="Arial"/>
                <w:sz w:val="28"/>
                <w:szCs w:val="28"/>
              </w:rPr>
              <w:t xml:space="preserve">Airspace </w:t>
            </w:r>
            <w:r>
              <w:rPr>
                <w:rFonts w:ascii="Arial" w:hAnsi="Arial" w:cs="Arial"/>
                <w:sz w:val="28"/>
                <w:szCs w:val="28"/>
              </w:rPr>
              <w:t>M</w:t>
            </w:r>
            <w:r w:rsidRPr="004F1319">
              <w:rPr>
                <w:rFonts w:ascii="Arial" w:hAnsi="Arial" w:cs="Arial"/>
                <w:sz w:val="28"/>
                <w:szCs w:val="28"/>
              </w:rPr>
              <w:t>odernisation</w:t>
            </w:r>
          </w:p>
        </w:tc>
        <w:tc>
          <w:tcPr>
            <w:tcW w:w="2646" w:type="dxa"/>
          </w:tcPr>
          <w:p w14:paraId="3864A046" w14:textId="77777777" w:rsidR="00EB039D" w:rsidRDefault="00EB039D" w:rsidP="00696C70">
            <w:pPr>
              <w:rPr>
                <w:rFonts w:ascii="Arial" w:hAnsi="Arial" w:cs="Arial"/>
                <w:sz w:val="28"/>
                <w:szCs w:val="28"/>
              </w:rPr>
            </w:pPr>
          </w:p>
          <w:p w14:paraId="07658283" w14:textId="77777777" w:rsidR="00EB039D" w:rsidRDefault="00EB039D" w:rsidP="00696C70">
            <w:pPr>
              <w:rPr>
                <w:rFonts w:ascii="Arial" w:hAnsi="Arial" w:cs="Arial"/>
                <w:sz w:val="28"/>
                <w:szCs w:val="28"/>
              </w:rPr>
            </w:pPr>
            <w:r w:rsidRPr="00514B45">
              <w:rPr>
                <w:rFonts w:ascii="Arial" w:hAnsi="Arial" w:cs="Arial"/>
                <w:sz w:val="28"/>
                <w:szCs w:val="28"/>
              </w:rPr>
              <w:t>Tim</w:t>
            </w:r>
            <w:r>
              <w:rPr>
                <w:rFonts w:ascii="Arial" w:hAnsi="Arial" w:cs="Arial"/>
                <w:sz w:val="28"/>
                <w:szCs w:val="28"/>
              </w:rPr>
              <w:t xml:space="preserve"> May,</w:t>
            </w:r>
          </w:p>
          <w:p w14:paraId="5C4C9057" w14:textId="77777777" w:rsidR="00EB039D" w:rsidRPr="007E46DB" w:rsidRDefault="00EB039D" w:rsidP="00696C70">
            <w:pPr>
              <w:rPr>
                <w:rFonts w:ascii="Arial" w:hAnsi="Arial" w:cs="Arial"/>
                <w:sz w:val="28"/>
                <w:szCs w:val="28"/>
              </w:rPr>
            </w:pPr>
            <w:r>
              <w:rPr>
                <w:rFonts w:ascii="Arial" w:hAnsi="Arial" w:cs="Arial"/>
                <w:sz w:val="28"/>
                <w:szCs w:val="28"/>
              </w:rPr>
              <w:t>Adam Spalding</w:t>
            </w:r>
          </w:p>
        </w:tc>
        <w:tc>
          <w:tcPr>
            <w:tcW w:w="1212" w:type="dxa"/>
          </w:tcPr>
          <w:p w14:paraId="004A2EA7" w14:textId="77777777" w:rsidR="00EB039D" w:rsidRDefault="00EB039D" w:rsidP="00696C70">
            <w:pPr>
              <w:rPr>
                <w:rFonts w:ascii="Arial" w:hAnsi="Arial" w:cs="Arial"/>
                <w:sz w:val="28"/>
                <w:szCs w:val="28"/>
              </w:rPr>
            </w:pPr>
            <w:r>
              <w:rPr>
                <w:rFonts w:ascii="Arial" w:hAnsi="Arial" w:cs="Arial"/>
                <w:sz w:val="28"/>
                <w:szCs w:val="28"/>
              </w:rPr>
              <w:t>10:10 – 10:25</w:t>
            </w:r>
          </w:p>
        </w:tc>
      </w:tr>
      <w:tr w:rsidR="00EB039D" w14:paraId="4324CB6D" w14:textId="77777777" w:rsidTr="00696C70">
        <w:tc>
          <w:tcPr>
            <w:tcW w:w="668" w:type="dxa"/>
          </w:tcPr>
          <w:p w14:paraId="6285A261" w14:textId="77777777" w:rsidR="00EB039D" w:rsidRPr="00BC2197" w:rsidRDefault="00EB039D" w:rsidP="00696C70">
            <w:pPr>
              <w:rPr>
                <w:rFonts w:ascii="Arial" w:hAnsi="Arial" w:cs="Arial"/>
                <w:b/>
                <w:bCs/>
                <w:sz w:val="28"/>
                <w:szCs w:val="28"/>
              </w:rPr>
            </w:pPr>
            <w:r>
              <w:rPr>
                <w:rFonts w:ascii="Arial" w:hAnsi="Arial" w:cs="Arial"/>
                <w:b/>
                <w:bCs/>
                <w:sz w:val="28"/>
                <w:szCs w:val="28"/>
              </w:rPr>
              <w:t>3</w:t>
            </w:r>
          </w:p>
        </w:tc>
        <w:tc>
          <w:tcPr>
            <w:tcW w:w="4490" w:type="dxa"/>
          </w:tcPr>
          <w:p w14:paraId="3BB34E3D" w14:textId="77777777" w:rsidR="00EB039D" w:rsidRDefault="00EB039D" w:rsidP="00696C70">
            <w:pPr>
              <w:rPr>
                <w:rFonts w:ascii="Arial" w:hAnsi="Arial" w:cs="Arial"/>
                <w:sz w:val="28"/>
                <w:szCs w:val="28"/>
              </w:rPr>
            </w:pPr>
            <w:r>
              <w:rPr>
                <w:rFonts w:ascii="Arial" w:hAnsi="Arial" w:cs="Arial"/>
                <w:sz w:val="28"/>
                <w:szCs w:val="28"/>
              </w:rPr>
              <w:t>Aviation Noise Attitudes Survey</w:t>
            </w:r>
          </w:p>
        </w:tc>
        <w:tc>
          <w:tcPr>
            <w:tcW w:w="2646" w:type="dxa"/>
          </w:tcPr>
          <w:p w14:paraId="68CD3C52" w14:textId="77777777" w:rsidR="00EB039D" w:rsidRDefault="00EB039D" w:rsidP="00696C70">
            <w:pPr>
              <w:rPr>
                <w:rFonts w:ascii="Arial" w:hAnsi="Arial" w:cs="Arial"/>
                <w:sz w:val="28"/>
                <w:szCs w:val="28"/>
              </w:rPr>
            </w:pPr>
            <w:r>
              <w:rPr>
                <w:rFonts w:ascii="Arial" w:hAnsi="Arial" w:cs="Arial"/>
                <w:sz w:val="28"/>
                <w:szCs w:val="28"/>
              </w:rPr>
              <w:t>Darren Rhodes</w:t>
            </w:r>
          </w:p>
        </w:tc>
        <w:tc>
          <w:tcPr>
            <w:tcW w:w="1212" w:type="dxa"/>
          </w:tcPr>
          <w:p w14:paraId="248FFE8A" w14:textId="1DF85394" w:rsidR="00EB039D" w:rsidRDefault="00EB039D" w:rsidP="00696C70">
            <w:pPr>
              <w:rPr>
                <w:rFonts w:ascii="Arial" w:hAnsi="Arial" w:cs="Arial"/>
                <w:sz w:val="28"/>
                <w:szCs w:val="28"/>
              </w:rPr>
            </w:pPr>
            <w:r>
              <w:rPr>
                <w:rFonts w:ascii="Arial" w:hAnsi="Arial" w:cs="Arial"/>
                <w:sz w:val="28"/>
                <w:szCs w:val="28"/>
              </w:rPr>
              <w:t>10</w:t>
            </w:r>
            <w:r w:rsidR="00D34DDC">
              <w:rPr>
                <w:rFonts w:ascii="Arial" w:hAnsi="Arial" w:cs="Arial"/>
                <w:sz w:val="28"/>
                <w:szCs w:val="28"/>
              </w:rPr>
              <w:t>:</w:t>
            </w:r>
            <w:r>
              <w:rPr>
                <w:rFonts w:ascii="Arial" w:hAnsi="Arial" w:cs="Arial"/>
                <w:sz w:val="28"/>
                <w:szCs w:val="28"/>
              </w:rPr>
              <w:t>25 – 10</w:t>
            </w:r>
            <w:r w:rsidR="00D34DDC">
              <w:rPr>
                <w:rFonts w:ascii="Arial" w:hAnsi="Arial" w:cs="Arial"/>
                <w:sz w:val="28"/>
                <w:szCs w:val="28"/>
              </w:rPr>
              <w:t>:</w:t>
            </w:r>
            <w:r>
              <w:rPr>
                <w:rFonts w:ascii="Arial" w:hAnsi="Arial" w:cs="Arial"/>
                <w:sz w:val="28"/>
                <w:szCs w:val="28"/>
              </w:rPr>
              <w:t>50</w:t>
            </w:r>
          </w:p>
        </w:tc>
      </w:tr>
      <w:tr w:rsidR="00EB039D" w14:paraId="16A10799" w14:textId="77777777" w:rsidTr="00696C70">
        <w:tc>
          <w:tcPr>
            <w:tcW w:w="668" w:type="dxa"/>
          </w:tcPr>
          <w:p w14:paraId="759CDF86" w14:textId="77777777" w:rsidR="00EB039D" w:rsidRPr="00BC2197" w:rsidRDefault="00EB039D" w:rsidP="00696C70">
            <w:pPr>
              <w:rPr>
                <w:rFonts w:ascii="Arial" w:hAnsi="Arial" w:cs="Arial"/>
                <w:b/>
                <w:bCs/>
                <w:sz w:val="28"/>
                <w:szCs w:val="28"/>
              </w:rPr>
            </w:pPr>
            <w:r>
              <w:rPr>
                <w:rFonts w:ascii="Arial" w:hAnsi="Arial" w:cs="Arial"/>
                <w:b/>
                <w:bCs/>
                <w:sz w:val="28"/>
                <w:szCs w:val="28"/>
              </w:rPr>
              <w:t>4</w:t>
            </w:r>
          </w:p>
        </w:tc>
        <w:tc>
          <w:tcPr>
            <w:tcW w:w="4490" w:type="dxa"/>
          </w:tcPr>
          <w:p w14:paraId="1E380A19" w14:textId="77777777" w:rsidR="00EB039D" w:rsidRDefault="00EB039D" w:rsidP="00696C70">
            <w:pPr>
              <w:rPr>
                <w:rFonts w:ascii="Arial" w:hAnsi="Arial" w:cs="Arial"/>
                <w:sz w:val="28"/>
                <w:szCs w:val="28"/>
              </w:rPr>
            </w:pPr>
            <w:r>
              <w:rPr>
                <w:rFonts w:ascii="Arial" w:hAnsi="Arial" w:cs="Arial"/>
                <w:sz w:val="28"/>
                <w:szCs w:val="28"/>
              </w:rPr>
              <w:t xml:space="preserve">Aviation Night Noise Effects </w:t>
            </w:r>
          </w:p>
        </w:tc>
        <w:tc>
          <w:tcPr>
            <w:tcW w:w="2646" w:type="dxa"/>
          </w:tcPr>
          <w:p w14:paraId="66E822A4" w14:textId="77777777" w:rsidR="00EB039D" w:rsidRDefault="00EB039D" w:rsidP="00696C70">
            <w:pPr>
              <w:rPr>
                <w:rFonts w:ascii="Arial" w:hAnsi="Arial" w:cs="Arial"/>
                <w:sz w:val="28"/>
                <w:szCs w:val="28"/>
              </w:rPr>
            </w:pPr>
            <w:r>
              <w:rPr>
                <w:rFonts w:ascii="Arial" w:hAnsi="Arial" w:cs="Arial"/>
                <w:sz w:val="28"/>
                <w:szCs w:val="28"/>
              </w:rPr>
              <w:t>Tim May</w:t>
            </w:r>
          </w:p>
        </w:tc>
        <w:tc>
          <w:tcPr>
            <w:tcW w:w="1212" w:type="dxa"/>
          </w:tcPr>
          <w:p w14:paraId="7285EB4E" w14:textId="0EAA2EE6" w:rsidR="00EB039D" w:rsidRDefault="00EB039D" w:rsidP="00696C70">
            <w:pPr>
              <w:rPr>
                <w:rFonts w:ascii="Arial" w:hAnsi="Arial" w:cs="Arial"/>
                <w:sz w:val="28"/>
                <w:szCs w:val="28"/>
              </w:rPr>
            </w:pPr>
            <w:r>
              <w:rPr>
                <w:rFonts w:ascii="Arial" w:hAnsi="Arial" w:cs="Arial"/>
                <w:sz w:val="28"/>
                <w:szCs w:val="28"/>
              </w:rPr>
              <w:t>10</w:t>
            </w:r>
            <w:r w:rsidR="00D34DDC">
              <w:rPr>
                <w:rFonts w:ascii="Arial" w:hAnsi="Arial" w:cs="Arial"/>
                <w:sz w:val="28"/>
                <w:szCs w:val="28"/>
              </w:rPr>
              <w:t>:</w:t>
            </w:r>
            <w:r>
              <w:rPr>
                <w:rFonts w:ascii="Arial" w:hAnsi="Arial" w:cs="Arial"/>
                <w:sz w:val="28"/>
                <w:szCs w:val="28"/>
              </w:rPr>
              <w:t>50 – 11</w:t>
            </w:r>
            <w:r w:rsidR="00D34DDC">
              <w:rPr>
                <w:rFonts w:ascii="Arial" w:hAnsi="Arial" w:cs="Arial"/>
                <w:sz w:val="28"/>
                <w:szCs w:val="28"/>
              </w:rPr>
              <w:t>:</w:t>
            </w:r>
            <w:r>
              <w:rPr>
                <w:rFonts w:ascii="Arial" w:hAnsi="Arial" w:cs="Arial"/>
                <w:sz w:val="28"/>
                <w:szCs w:val="28"/>
              </w:rPr>
              <w:t>15</w:t>
            </w:r>
          </w:p>
        </w:tc>
      </w:tr>
      <w:tr w:rsidR="00EB039D" w14:paraId="3DF5D333" w14:textId="77777777" w:rsidTr="00696C70">
        <w:tc>
          <w:tcPr>
            <w:tcW w:w="668" w:type="dxa"/>
          </w:tcPr>
          <w:p w14:paraId="3AAD4097" w14:textId="77777777" w:rsidR="00EB039D" w:rsidRPr="00BC2197" w:rsidRDefault="00EB039D" w:rsidP="00696C70">
            <w:pPr>
              <w:rPr>
                <w:rFonts w:ascii="Arial" w:hAnsi="Arial" w:cs="Arial"/>
                <w:b/>
                <w:bCs/>
                <w:sz w:val="28"/>
                <w:szCs w:val="28"/>
              </w:rPr>
            </w:pPr>
            <w:r>
              <w:rPr>
                <w:rFonts w:ascii="Arial" w:hAnsi="Arial" w:cs="Arial"/>
                <w:b/>
                <w:bCs/>
                <w:sz w:val="28"/>
                <w:szCs w:val="28"/>
              </w:rPr>
              <w:t>5</w:t>
            </w:r>
          </w:p>
        </w:tc>
        <w:tc>
          <w:tcPr>
            <w:tcW w:w="4490" w:type="dxa"/>
          </w:tcPr>
          <w:p w14:paraId="2393A9B0" w14:textId="77777777" w:rsidR="00EB039D" w:rsidRDefault="00EB039D" w:rsidP="00696C70">
            <w:pPr>
              <w:rPr>
                <w:rFonts w:ascii="Arial" w:hAnsi="Arial" w:cs="Arial"/>
                <w:sz w:val="28"/>
                <w:szCs w:val="28"/>
              </w:rPr>
            </w:pPr>
            <w:r w:rsidRPr="0071136E">
              <w:rPr>
                <w:rFonts w:ascii="Arial" w:hAnsi="Arial" w:cs="Arial"/>
                <w:sz w:val="28"/>
                <w:szCs w:val="28"/>
              </w:rPr>
              <w:t>Heathrow Expansion – NPS review consultation</w:t>
            </w:r>
          </w:p>
        </w:tc>
        <w:tc>
          <w:tcPr>
            <w:tcW w:w="2646" w:type="dxa"/>
          </w:tcPr>
          <w:p w14:paraId="72E18DB1" w14:textId="77777777" w:rsidR="00EB039D" w:rsidRPr="00140E21" w:rsidRDefault="00EB039D" w:rsidP="00696C70">
            <w:pPr>
              <w:rPr>
                <w:rFonts w:ascii="Arial" w:hAnsi="Arial" w:cs="Arial"/>
                <w:sz w:val="28"/>
                <w:szCs w:val="28"/>
              </w:rPr>
            </w:pPr>
            <w:r w:rsidRPr="00140E21">
              <w:rPr>
                <w:rFonts w:ascii="Arial" w:hAnsi="Arial" w:cs="Arial"/>
                <w:sz w:val="28"/>
                <w:szCs w:val="28"/>
              </w:rPr>
              <w:t>Alice Philipson</w:t>
            </w:r>
          </w:p>
        </w:tc>
        <w:tc>
          <w:tcPr>
            <w:tcW w:w="1212" w:type="dxa"/>
          </w:tcPr>
          <w:p w14:paraId="5205A773" w14:textId="09C4C477" w:rsidR="00EB039D" w:rsidRDefault="00EB039D" w:rsidP="00696C70">
            <w:pPr>
              <w:rPr>
                <w:rFonts w:ascii="Arial" w:hAnsi="Arial" w:cs="Arial"/>
                <w:sz w:val="28"/>
                <w:szCs w:val="28"/>
              </w:rPr>
            </w:pPr>
            <w:r>
              <w:rPr>
                <w:rFonts w:ascii="Arial" w:hAnsi="Arial" w:cs="Arial"/>
                <w:sz w:val="28"/>
                <w:szCs w:val="28"/>
              </w:rPr>
              <w:t>11</w:t>
            </w:r>
            <w:r w:rsidR="00D34DDC">
              <w:rPr>
                <w:rFonts w:ascii="Arial" w:hAnsi="Arial" w:cs="Arial"/>
                <w:sz w:val="28"/>
                <w:szCs w:val="28"/>
              </w:rPr>
              <w:t>:</w:t>
            </w:r>
            <w:r>
              <w:rPr>
                <w:rFonts w:ascii="Arial" w:hAnsi="Arial" w:cs="Arial"/>
                <w:sz w:val="28"/>
                <w:szCs w:val="28"/>
              </w:rPr>
              <w:t>15 – 11</w:t>
            </w:r>
            <w:r w:rsidR="00D34DDC">
              <w:rPr>
                <w:rFonts w:ascii="Arial" w:hAnsi="Arial" w:cs="Arial"/>
                <w:sz w:val="28"/>
                <w:szCs w:val="28"/>
              </w:rPr>
              <w:t>:</w:t>
            </w:r>
            <w:r>
              <w:rPr>
                <w:rFonts w:ascii="Arial" w:hAnsi="Arial" w:cs="Arial"/>
                <w:sz w:val="28"/>
                <w:szCs w:val="28"/>
              </w:rPr>
              <w:t>35</w:t>
            </w:r>
          </w:p>
        </w:tc>
      </w:tr>
      <w:tr w:rsidR="00EB039D" w14:paraId="1B835DFC" w14:textId="77777777" w:rsidTr="00696C70">
        <w:tc>
          <w:tcPr>
            <w:tcW w:w="668" w:type="dxa"/>
          </w:tcPr>
          <w:p w14:paraId="1AB41F00" w14:textId="77777777" w:rsidR="00EB039D" w:rsidRPr="00BC2197" w:rsidRDefault="00EB039D" w:rsidP="00696C70">
            <w:pPr>
              <w:rPr>
                <w:rFonts w:ascii="Arial" w:hAnsi="Arial" w:cs="Arial"/>
                <w:b/>
                <w:bCs/>
                <w:sz w:val="28"/>
                <w:szCs w:val="28"/>
              </w:rPr>
            </w:pPr>
            <w:r>
              <w:rPr>
                <w:rFonts w:ascii="Arial" w:hAnsi="Arial" w:cs="Arial"/>
                <w:b/>
                <w:bCs/>
                <w:sz w:val="28"/>
                <w:szCs w:val="28"/>
              </w:rPr>
              <w:t>6</w:t>
            </w:r>
          </w:p>
        </w:tc>
        <w:tc>
          <w:tcPr>
            <w:tcW w:w="4490" w:type="dxa"/>
          </w:tcPr>
          <w:p w14:paraId="0B1603D1" w14:textId="77777777" w:rsidR="00EB039D" w:rsidRPr="0071136E" w:rsidRDefault="00EB039D" w:rsidP="00696C70">
            <w:pPr>
              <w:rPr>
                <w:rFonts w:ascii="Arial" w:hAnsi="Arial" w:cs="Arial"/>
                <w:sz w:val="28"/>
                <w:szCs w:val="28"/>
              </w:rPr>
            </w:pPr>
            <w:r w:rsidRPr="0071136E">
              <w:rPr>
                <w:rFonts w:ascii="Arial" w:hAnsi="Arial" w:cs="Arial"/>
                <w:sz w:val="28"/>
                <w:szCs w:val="28"/>
              </w:rPr>
              <w:t xml:space="preserve">Night flight regime </w:t>
            </w:r>
            <w:r>
              <w:rPr>
                <w:rFonts w:ascii="Arial" w:hAnsi="Arial" w:cs="Arial"/>
                <w:sz w:val="28"/>
                <w:szCs w:val="28"/>
              </w:rPr>
              <w:t xml:space="preserve">review – </w:t>
            </w:r>
            <w:r w:rsidRPr="0071136E">
              <w:rPr>
                <w:rFonts w:ascii="Arial" w:hAnsi="Arial" w:cs="Arial"/>
                <w:sz w:val="28"/>
                <w:szCs w:val="28"/>
              </w:rPr>
              <w:t>engagement plan</w:t>
            </w:r>
          </w:p>
          <w:p w14:paraId="669D20F8" w14:textId="77777777" w:rsidR="00EB039D" w:rsidRPr="0071136E" w:rsidRDefault="00EB039D" w:rsidP="00696C70">
            <w:pPr>
              <w:rPr>
                <w:rFonts w:ascii="Arial" w:hAnsi="Arial" w:cs="Arial"/>
                <w:sz w:val="28"/>
                <w:szCs w:val="28"/>
              </w:rPr>
            </w:pPr>
          </w:p>
        </w:tc>
        <w:tc>
          <w:tcPr>
            <w:tcW w:w="2646" w:type="dxa"/>
          </w:tcPr>
          <w:p w14:paraId="3506C534" w14:textId="77777777" w:rsidR="00EB039D" w:rsidRPr="000C5580" w:rsidRDefault="00EB039D" w:rsidP="00696C70">
            <w:pPr>
              <w:rPr>
                <w:rFonts w:ascii="Arial" w:hAnsi="Arial" w:cs="Arial"/>
                <w:sz w:val="28"/>
                <w:szCs w:val="28"/>
                <w:highlight w:val="yellow"/>
              </w:rPr>
            </w:pPr>
            <w:r w:rsidRPr="0033637E">
              <w:rPr>
                <w:rFonts w:ascii="Arial" w:hAnsi="Arial" w:cs="Arial"/>
                <w:sz w:val="28"/>
                <w:szCs w:val="28"/>
              </w:rPr>
              <w:t>Adrian Eaton</w:t>
            </w:r>
          </w:p>
        </w:tc>
        <w:tc>
          <w:tcPr>
            <w:tcW w:w="1212" w:type="dxa"/>
          </w:tcPr>
          <w:p w14:paraId="5FC82013" w14:textId="018A5A75" w:rsidR="00EB039D" w:rsidRDefault="00EB039D" w:rsidP="00696C70">
            <w:pPr>
              <w:rPr>
                <w:rFonts w:ascii="Arial" w:hAnsi="Arial" w:cs="Arial"/>
                <w:sz w:val="28"/>
                <w:szCs w:val="28"/>
              </w:rPr>
            </w:pPr>
            <w:r>
              <w:rPr>
                <w:rFonts w:ascii="Arial" w:hAnsi="Arial" w:cs="Arial"/>
                <w:sz w:val="28"/>
                <w:szCs w:val="28"/>
              </w:rPr>
              <w:t>11</w:t>
            </w:r>
            <w:r w:rsidR="00D34DDC">
              <w:rPr>
                <w:rFonts w:ascii="Arial" w:hAnsi="Arial" w:cs="Arial"/>
                <w:sz w:val="28"/>
                <w:szCs w:val="28"/>
              </w:rPr>
              <w:t>:</w:t>
            </w:r>
            <w:r>
              <w:rPr>
                <w:rFonts w:ascii="Arial" w:hAnsi="Arial" w:cs="Arial"/>
                <w:sz w:val="28"/>
                <w:szCs w:val="28"/>
              </w:rPr>
              <w:t>35 – 11</w:t>
            </w:r>
            <w:r w:rsidR="00D34DDC">
              <w:rPr>
                <w:rFonts w:ascii="Arial" w:hAnsi="Arial" w:cs="Arial"/>
                <w:sz w:val="28"/>
                <w:szCs w:val="28"/>
              </w:rPr>
              <w:t>:</w:t>
            </w:r>
            <w:r>
              <w:rPr>
                <w:rFonts w:ascii="Arial" w:hAnsi="Arial" w:cs="Arial"/>
                <w:sz w:val="28"/>
                <w:szCs w:val="28"/>
              </w:rPr>
              <w:t>50</w:t>
            </w:r>
          </w:p>
        </w:tc>
      </w:tr>
      <w:tr w:rsidR="00EB039D" w14:paraId="2DC80A9D" w14:textId="77777777" w:rsidTr="00696C70">
        <w:trPr>
          <w:trHeight w:val="503"/>
        </w:trPr>
        <w:tc>
          <w:tcPr>
            <w:tcW w:w="668" w:type="dxa"/>
          </w:tcPr>
          <w:p w14:paraId="19B9414D" w14:textId="77777777" w:rsidR="00EB039D" w:rsidRPr="00BC2197" w:rsidRDefault="00EB039D" w:rsidP="00696C70">
            <w:pPr>
              <w:rPr>
                <w:rFonts w:ascii="Arial" w:hAnsi="Arial" w:cs="Arial"/>
                <w:b/>
                <w:bCs/>
                <w:sz w:val="28"/>
                <w:szCs w:val="28"/>
              </w:rPr>
            </w:pPr>
            <w:r>
              <w:rPr>
                <w:rFonts w:ascii="Arial" w:hAnsi="Arial" w:cs="Arial"/>
                <w:b/>
                <w:bCs/>
                <w:sz w:val="28"/>
                <w:szCs w:val="28"/>
              </w:rPr>
              <w:t>-</w:t>
            </w:r>
          </w:p>
        </w:tc>
        <w:tc>
          <w:tcPr>
            <w:tcW w:w="4490" w:type="dxa"/>
          </w:tcPr>
          <w:p w14:paraId="730AD5A6" w14:textId="77777777" w:rsidR="00EB039D" w:rsidRDefault="00EB039D" w:rsidP="00696C70">
            <w:pPr>
              <w:rPr>
                <w:rFonts w:ascii="Arial" w:hAnsi="Arial" w:cs="Arial"/>
                <w:sz w:val="28"/>
                <w:szCs w:val="28"/>
              </w:rPr>
            </w:pPr>
            <w:r w:rsidRPr="00571340">
              <w:rPr>
                <w:rFonts w:ascii="Arial" w:hAnsi="Arial" w:cs="Arial"/>
                <w:b/>
                <w:bCs/>
                <w:sz w:val="28"/>
                <w:szCs w:val="28"/>
              </w:rPr>
              <w:t>Break</w:t>
            </w:r>
          </w:p>
        </w:tc>
        <w:tc>
          <w:tcPr>
            <w:tcW w:w="2646" w:type="dxa"/>
          </w:tcPr>
          <w:p w14:paraId="01B347BB" w14:textId="77777777" w:rsidR="00EB039D" w:rsidRPr="00293133" w:rsidRDefault="00EB039D" w:rsidP="00696C70">
            <w:pPr>
              <w:rPr>
                <w:rFonts w:ascii="Arial" w:hAnsi="Arial" w:cs="Arial"/>
                <w:b/>
                <w:bCs/>
                <w:sz w:val="28"/>
                <w:szCs w:val="28"/>
              </w:rPr>
            </w:pPr>
            <w:r w:rsidRPr="00293133">
              <w:rPr>
                <w:rFonts w:ascii="Arial" w:hAnsi="Arial" w:cs="Arial"/>
                <w:b/>
                <w:bCs/>
                <w:sz w:val="28"/>
                <w:szCs w:val="28"/>
              </w:rPr>
              <w:t>-</w:t>
            </w:r>
          </w:p>
        </w:tc>
        <w:tc>
          <w:tcPr>
            <w:tcW w:w="1212" w:type="dxa"/>
          </w:tcPr>
          <w:p w14:paraId="55D37F50" w14:textId="77777777" w:rsidR="00EB039D" w:rsidRPr="00293133" w:rsidRDefault="00EB039D" w:rsidP="00696C70">
            <w:pPr>
              <w:rPr>
                <w:rFonts w:ascii="Arial" w:hAnsi="Arial" w:cs="Arial"/>
                <w:b/>
                <w:bCs/>
                <w:sz w:val="28"/>
                <w:szCs w:val="28"/>
              </w:rPr>
            </w:pPr>
            <w:r w:rsidRPr="00293133">
              <w:rPr>
                <w:rFonts w:ascii="Arial" w:hAnsi="Arial" w:cs="Arial"/>
                <w:b/>
                <w:bCs/>
                <w:sz w:val="28"/>
                <w:szCs w:val="28"/>
              </w:rPr>
              <w:t>11:5</w:t>
            </w:r>
            <w:r>
              <w:rPr>
                <w:rFonts w:ascii="Arial" w:hAnsi="Arial" w:cs="Arial"/>
                <w:b/>
                <w:bCs/>
                <w:sz w:val="28"/>
                <w:szCs w:val="28"/>
              </w:rPr>
              <w:t>0</w:t>
            </w:r>
            <w:r w:rsidRPr="00293133">
              <w:rPr>
                <w:rFonts w:ascii="Arial" w:hAnsi="Arial" w:cs="Arial"/>
                <w:b/>
                <w:bCs/>
                <w:sz w:val="28"/>
                <w:szCs w:val="28"/>
              </w:rPr>
              <w:t xml:space="preserve"> – 12:00</w:t>
            </w:r>
          </w:p>
        </w:tc>
      </w:tr>
      <w:tr w:rsidR="00EB039D" w14:paraId="4A6D2F32" w14:textId="77777777" w:rsidTr="00696C70">
        <w:trPr>
          <w:trHeight w:val="1499"/>
        </w:trPr>
        <w:tc>
          <w:tcPr>
            <w:tcW w:w="668" w:type="dxa"/>
          </w:tcPr>
          <w:p w14:paraId="6E4BFEC0" w14:textId="77777777" w:rsidR="00EB039D" w:rsidRPr="00BC2197" w:rsidRDefault="00EB039D" w:rsidP="00696C70">
            <w:pPr>
              <w:rPr>
                <w:rFonts w:ascii="Arial" w:hAnsi="Arial" w:cs="Arial"/>
                <w:b/>
                <w:bCs/>
                <w:sz w:val="28"/>
                <w:szCs w:val="28"/>
              </w:rPr>
            </w:pPr>
            <w:r>
              <w:rPr>
                <w:rFonts w:ascii="Arial" w:hAnsi="Arial" w:cs="Arial"/>
                <w:b/>
                <w:bCs/>
                <w:sz w:val="28"/>
                <w:szCs w:val="28"/>
              </w:rPr>
              <w:t>7</w:t>
            </w:r>
          </w:p>
        </w:tc>
        <w:tc>
          <w:tcPr>
            <w:tcW w:w="4490" w:type="dxa"/>
          </w:tcPr>
          <w:p w14:paraId="74790428" w14:textId="77777777" w:rsidR="00EB039D" w:rsidRDefault="00EB039D" w:rsidP="00696C70">
            <w:pPr>
              <w:rPr>
                <w:rFonts w:ascii="Arial" w:hAnsi="Arial" w:cs="Arial"/>
                <w:sz w:val="28"/>
                <w:szCs w:val="28"/>
              </w:rPr>
            </w:pPr>
            <w:r>
              <w:rPr>
                <w:rFonts w:ascii="Arial" w:hAnsi="Arial" w:cs="Arial"/>
                <w:sz w:val="28"/>
                <w:szCs w:val="28"/>
              </w:rPr>
              <w:t>MHCLG updates</w:t>
            </w:r>
          </w:p>
          <w:p w14:paraId="61A16ED6" w14:textId="77777777" w:rsidR="00EB039D" w:rsidRDefault="00EB039D" w:rsidP="00EB039D">
            <w:pPr>
              <w:pStyle w:val="ListParagraph"/>
              <w:numPr>
                <w:ilvl w:val="0"/>
                <w:numId w:val="3"/>
              </w:numPr>
              <w:ind w:left="720"/>
              <w:rPr>
                <w:rFonts w:ascii="Arial" w:hAnsi="Arial" w:cs="Arial"/>
                <w:sz w:val="28"/>
                <w:szCs w:val="28"/>
              </w:rPr>
            </w:pPr>
            <w:r>
              <w:rPr>
                <w:rFonts w:ascii="Arial" w:hAnsi="Arial" w:cs="Arial"/>
                <w:sz w:val="28"/>
                <w:szCs w:val="28"/>
              </w:rPr>
              <w:t xml:space="preserve">National Planning Policy Framework consultation </w:t>
            </w:r>
          </w:p>
          <w:p w14:paraId="0925EEC6" w14:textId="77777777" w:rsidR="00EB039D" w:rsidRPr="00C61EB7" w:rsidRDefault="00EB039D" w:rsidP="00EB039D">
            <w:pPr>
              <w:pStyle w:val="ListParagraph"/>
              <w:numPr>
                <w:ilvl w:val="0"/>
                <w:numId w:val="3"/>
              </w:numPr>
              <w:ind w:left="714" w:hanging="357"/>
              <w:rPr>
                <w:rFonts w:ascii="Arial" w:hAnsi="Arial" w:cs="Arial"/>
                <w:sz w:val="28"/>
                <w:szCs w:val="28"/>
              </w:rPr>
            </w:pPr>
            <w:r w:rsidRPr="00416A26">
              <w:rPr>
                <w:rFonts w:ascii="Arial" w:hAnsi="Arial" w:cs="Arial"/>
                <w:sz w:val="28"/>
                <w:szCs w:val="28"/>
              </w:rPr>
              <w:t>House Buying and Selling Reform consultation</w:t>
            </w:r>
          </w:p>
        </w:tc>
        <w:tc>
          <w:tcPr>
            <w:tcW w:w="2646" w:type="dxa"/>
          </w:tcPr>
          <w:p w14:paraId="0F45CC0B" w14:textId="77777777" w:rsidR="00EB039D" w:rsidRDefault="00EB039D" w:rsidP="00696C70">
            <w:pPr>
              <w:spacing w:after="160"/>
              <w:contextualSpacing/>
              <w:rPr>
                <w:rFonts w:ascii="Arial" w:hAnsi="Arial" w:cs="Arial"/>
                <w:sz w:val="28"/>
                <w:szCs w:val="28"/>
              </w:rPr>
            </w:pPr>
            <w:r>
              <w:rPr>
                <w:rFonts w:ascii="Arial" w:hAnsi="Arial" w:cs="Arial"/>
                <w:sz w:val="28"/>
                <w:szCs w:val="28"/>
              </w:rPr>
              <w:t>Tim May</w:t>
            </w:r>
          </w:p>
        </w:tc>
        <w:tc>
          <w:tcPr>
            <w:tcW w:w="1212" w:type="dxa"/>
          </w:tcPr>
          <w:p w14:paraId="03B1789F" w14:textId="77777777" w:rsidR="00EB039D" w:rsidRDefault="00EB039D" w:rsidP="00696C70">
            <w:pPr>
              <w:rPr>
                <w:rFonts w:ascii="Arial" w:hAnsi="Arial" w:cs="Arial"/>
                <w:sz w:val="28"/>
                <w:szCs w:val="28"/>
              </w:rPr>
            </w:pPr>
            <w:r>
              <w:rPr>
                <w:rFonts w:ascii="Arial" w:hAnsi="Arial" w:cs="Arial"/>
                <w:sz w:val="28"/>
                <w:szCs w:val="28"/>
              </w:rPr>
              <w:t>12:00 – 12:10</w:t>
            </w:r>
          </w:p>
        </w:tc>
      </w:tr>
      <w:tr w:rsidR="00EB039D" w14:paraId="58D1861A" w14:textId="77777777" w:rsidTr="00696C70">
        <w:tc>
          <w:tcPr>
            <w:tcW w:w="668" w:type="dxa"/>
          </w:tcPr>
          <w:p w14:paraId="59B87D49" w14:textId="77777777" w:rsidR="00EB039D" w:rsidRPr="00BC2197" w:rsidRDefault="00EB039D" w:rsidP="00696C70">
            <w:pPr>
              <w:rPr>
                <w:rFonts w:ascii="Arial" w:hAnsi="Arial" w:cs="Arial"/>
                <w:b/>
                <w:bCs/>
                <w:sz w:val="28"/>
                <w:szCs w:val="28"/>
              </w:rPr>
            </w:pPr>
            <w:r>
              <w:rPr>
                <w:rFonts w:ascii="Arial" w:hAnsi="Arial" w:cs="Arial"/>
                <w:b/>
                <w:bCs/>
                <w:sz w:val="28"/>
                <w:szCs w:val="28"/>
              </w:rPr>
              <w:t>8</w:t>
            </w:r>
          </w:p>
        </w:tc>
        <w:tc>
          <w:tcPr>
            <w:tcW w:w="4490" w:type="dxa"/>
          </w:tcPr>
          <w:p w14:paraId="15AB377C" w14:textId="77777777" w:rsidR="00EB039D" w:rsidRDefault="00EB039D" w:rsidP="00696C70">
            <w:pPr>
              <w:rPr>
                <w:rFonts w:ascii="Arial" w:hAnsi="Arial" w:cs="Arial"/>
                <w:sz w:val="28"/>
                <w:szCs w:val="28"/>
              </w:rPr>
            </w:pPr>
            <w:r w:rsidRPr="1A631A08">
              <w:rPr>
                <w:rFonts w:ascii="Arial" w:hAnsi="Arial" w:cs="Arial"/>
                <w:sz w:val="28"/>
                <w:szCs w:val="28"/>
              </w:rPr>
              <w:t>DEFRA update</w:t>
            </w:r>
          </w:p>
          <w:p w14:paraId="647C3AFB" w14:textId="77777777" w:rsidR="00EB039D" w:rsidRPr="00463B6F" w:rsidRDefault="00EB039D" w:rsidP="00696C70">
            <w:pPr>
              <w:rPr>
                <w:rFonts w:ascii="Arial" w:hAnsi="Arial" w:cs="Arial"/>
                <w:sz w:val="28"/>
                <w:szCs w:val="28"/>
              </w:rPr>
            </w:pPr>
          </w:p>
        </w:tc>
        <w:tc>
          <w:tcPr>
            <w:tcW w:w="2646" w:type="dxa"/>
          </w:tcPr>
          <w:p w14:paraId="0CEF8C19" w14:textId="77777777" w:rsidR="00EB039D" w:rsidRDefault="00EB039D" w:rsidP="00696C70">
            <w:pPr>
              <w:rPr>
                <w:rFonts w:ascii="Arial" w:hAnsi="Arial" w:cs="Arial"/>
                <w:sz w:val="28"/>
                <w:szCs w:val="28"/>
              </w:rPr>
            </w:pPr>
            <w:r>
              <w:rPr>
                <w:rFonts w:ascii="Arial" w:hAnsi="Arial" w:cs="Arial"/>
                <w:sz w:val="28"/>
                <w:szCs w:val="28"/>
              </w:rPr>
              <w:t>Hilary Notley</w:t>
            </w:r>
          </w:p>
        </w:tc>
        <w:tc>
          <w:tcPr>
            <w:tcW w:w="1212" w:type="dxa"/>
          </w:tcPr>
          <w:p w14:paraId="5CDE578C" w14:textId="77777777" w:rsidR="00EB039D" w:rsidRDefault="00EB039D" w:rsidP="00696C70">
            <w:pPr>
              <w:rPr>
                <w:rFonts w:ascii="Arial" w:hAnsi="Arial" w:cs="Arial"/>
                <w:sz w:val="28"/>
                <w:szCs w:val="28"/>
              </w:rPr>
            </w:pPr>
            <w:r>
              <w:rPr>
                <w:rFonts w:ascii="Arial" w:hAnsi="Arial" w:cs="Arial"/>
                <w:sz w:val="28"/>
                <w:szCs w:val="28"/>
              </w:rPr>
              <w:t>12:10 – 12:20</w:t>
            </w:r>
          </w:p>
        </w:tc>
      </w:tr>
      <w:tr w:rsidR="00EB039D" w14:paraId="7043DD4B" w14:textId="77777777" w:rsidTr="00696C70">
        <w:tc>
          <w:tcPr>
            <w:tcW w:w="668" w:type="dxa"/>
          </w:tcPr>
          <w:p w14:paraId="79127107" w14:textId="77777777" w:rsidR="00EB039D" w:rsidRPr="00BC2197" w:rsidRDefault="00EB039D" w:rsidP="00696C70">
            <w:pPr>
              <w:rPr>
                <w:rFonts w:ascii="Arial" w:hAnsi="Arial" w:cs="Arial"/>
                <w:b/>
                <w:bCs/>
                <w:sz w:val="28"/>
                <w:szCs w:val="28"/>
              </w:rPr>
            </w:pPr>
            <w:r>
              <w:rPr>
                <w:rFonts w:ascii="Arial" w:hAnsi="Arial" w:cs="Arial"/>
                <w:b/>
                <w:bCs/>
                <w:sz w:val="28"/>
                <w:szCs w:val="28"/>
              </w:rPr>
              <w:t>9</w:t>
            </w:r>
          </w:p>
        </w:tc>
        <w:tc>
          <w:tcPr>
            <w:tcW w:w="4490" w:type="dxa"/>
          </w:tcPr>
          <w:p w14:paraId="538714B9" w14:textId="77777777" w:rsidR="00EB039D" w:rsidRDefault="00EB039D" w:rsidP="00696C70">
            <w:pPr>
              <w:rPr>
                <w:rFonts w:ascii="Arial" w:hAnsi="Arial" w:cs="Arial"/>
                <w:sz w:val="28"/>
                <w:szCs w:val="28"/>
              </w:rPr>
            </w:pPr>
            <w:r>
              <w:rPr>
                <w:rFonts w:ascii="Arial" w:hAnsi="Arial" w:cs="Arial"/>
                <w:sz w:val="28"/>
                <w:szCs w:val="28"/>
              </w:rPr>
              <w:t>CAA updates</w:t>
            </w:r>
          </w:p>
          <w:p w14:paraId="0032EEBA" w14:textId="77777777" w:rsidR="00EB039D" w:rsidRPr="00811EE3" w:rsidRDefault="00EB039D" w:rsidP="00EB039D">
            <w:pPr>
              <w:pStyle w:val="ListParagraph"/>
              <w:numPr>
                <w:ilvl w:val="0"/>
                <w:numId w:val="7"/>
              </w:numPr>
              <w:spacing w:after="160"/>
              <w:ind w:left="714" w:hanging="357"/>
              <w:contextualSpacing w:val="0"/>
              <w:rPr>
                <w:rFonts w:ascii="Arial" w:hAnsi="Arial" w:cs="Arial"/>
                <w:sz w:val="28"/>
                <w:szCs w:val="28"/>
              </w:rPr>
            </w:pPr>
            <w:r>
              <w:rPr>
                <w:rFonts w:ascii="Arial" w:hAnsi="Arial" w:cs="Arial"/>
                <w:sz w:val="28"/>
                <w:szCs w:val="28"/>
              </w:rPr>
              <w:t>Noise from A320 family operations at Luton Airport</w:t>
            </w:r>
            <w:r w:rsidRPr="00594704">
              <w:rPr>
                <w:rFonts w:ascii="Arial" w:hAnsi="Arial" w:cs="Arial"/>
                <w:sz w:val="28"/>
                <w:szCs w:val="28"/>
              </w:rPr>
              <w:t xml:space="preserve"> </w:t>
            </w:r>
          </w:p>
        </w:tc>
        <w:tc>
          <w:tcPr>
            <w:tcW w:w="2646" w:type="dxa"/>
          </w:tcPr>
          <w:p w14:paraId="3CFD102A" w14:textId="77777777" w:rsidR="00EB039D" w:rsidRDefault="00EB039D" w:rsidP="00696C70">
            <w:pPr>
              <w:rPr>
                <w:rFonts w:ascii="Arial" w:hAnsi="Arial" w:cs="Arial"/>
                <w:sz w:val="28"/>
                <w:szCs w:val="28"/>
              </w:rPr>
            </w:pPr>
            <w:r>
              <w:rPr>
                <w:rFonts w:ascii="Arial" w:hAnsi="Arial" w:cs="Arial"/>
                <w:sz w:val="28"/>
                <w:szCs w:val="28"/>
              </w:rPr>
              <w:t>Darren Rhodes</w:t>
            </w:r>
          </w:p>
        </w:tc>
        <w:tc>
          <w:tcPr>
            <w:tcW w:w="1212" w:type="dxa"/>
          </w:tcPr>
          <w:p w14:paraId="5361F6BF" w14:textId="77777777" w:rsidR="00EB039D" w:rsidRDefault="00EB039D" w:rsidP="00696C70">
            <w:pPr>
              <w:rPr>
                <w:rFonts w:ascii="Arial" w:hAnsi="Arial" w:cs="Arial"/>
                <w:sz w:val="28"/>
                <w:szCs w:val="28"/>
              </w:rPr>
            </w:pPr>
            <w:r>
              <w:rPr>
                <w:rFonts w:ascii="Arial" w:hAnsi="Arial" w:cs="Arial"/>
                <w:sz w:val="28"/>
                <w:szCs w:val="28"/>
              </w:rPr>
              <w:t>12:20 – 12:40</w:t>
            </w:r>
          </w:p>
        </w:tc>
      </w:tr>
      <w:tr w:rsidR="00EB039D" w14:paraId="7B92B336" w14:textId="77777777" w:rsidTr="00696C70">
        <w:tc>
          <w:tcPr>
            <w:tcW w:w="668" w:type="dxa"/>
          </w:tcPr>
          <w:p w14:paraId="768D7344" w14:textId="77777777" w:rsidR="00EB039D" w:rsidRPr="00BC2197" w:rsidRDefault="00EB039D" w:rsidP="00696C70">
            <w:pPr>
              <w:rPr>
                <w:rFonts w:ascii="Arial" w:hAnsi="Arial" w:cs="Arial"/>
                <w:b/>
                <w:bCs/>
                <w:sz w:val="28"/>
                <w:szCs w:val="28"/>
              </w:rPr>
            </w:pPr>
            <w:r>
              <w:rPr>
                <w:rFonts w:ascii="Arial" w:hAnsi="Arial" w:cs="Arial"/>
                <w:b/>
                <w:bCs/>
                <w:sz w:val="28"/>
                <w:szCs w:val="28"/>
              </w:rPr>
              <w:t>10</w:t>
            </w:r>
          </w:p>
        </w:tc>
        <w:tc>
          <w:tcPr>
            <w:tcW w:w="4490" w:type="dxa"/>
          </w:tcPr>
          <w:p w14:paraId="2B8BDCA2" w14:textId="77777777" w:rsidR="00EB039D" w:rsidRPr="00B963B3" w:rsidRDefault="00EB039D" w:rsidP="00696C70">
            <w:pPr>
              <w:rPr>
                <w:rFonts w:ascii="Arial" w:hAnsi="Arial" w:cs="Arial"/>
                <w:sz w:val="28"/>
                <w:szCs w:val="28"/>
              </w:rPr>
            </w:pPr>
            <w:r>
              <w:rPr>
                <w:rFonts w:ascii="Arial" w:hAnsi="Arial" w:cs="Arial"/>
                <w:sz w:val="28"/>
                <w:szCs w:val="28"/>
              </w:rPr>
              <w:t>Community and/or Industry Updates</w:t>
            </w:r>
          </w:p>
        </w:tc>
        <w:tc>
          <w:tcPr>
            <w:tcW w:w="2646" w:type="dxa"/>
          </w:tcPr>
          <w:p w14:paraId="2F9C001B" w14:textId="629042D5" w:rsidR="00EB039D" w:rsidRDefault="00FA2AFE" w:rsidP="00696C70">
            <w:pPr>
              <w:rPr>
                <w:rFonts w:ascii="Arial" w:hAnsi="Arial" w:cs="Arial"/>
                <w:sz w:val="28"/>
                <w:szCs w:val="28"/>
              </w:rPr>
            </w:pPr>
            <w:r>
              <w:rPr>
                <w:rFonts w:ascii="Arial" w:hAnsi="Arial" w:cs="Arial"/>
                <w:sz w:val="28"/>
                <w:szCs w:val="28"/>
              </w:rPr>
              <w:t>-</w:t>
            </w:r>
          </w:p>
        </w:tc>
        <w:tc>
          <w:tcPr>
            <w:tcW w:w="1212" w:type="dxa"/>
          </w:tcPr>
          <w:p w14:paraId="0EBCC9B4" w14:textId="77777777" w:rsidR="00EB039D" w:rsidRDefault="00EB039D" w:rsidP="00696C70">
            <w:pPr>
              <w:rPr>
                <w:rFonts w:ascii="Arial" w:hAnsi="Arial" w:cs="Arial"/>
                <w:sz w:val="28"/>
                <w:szCs w:val="28"/>
              </w:rPr>
            </w:pPr>
            <w:r>
              <w:rPr>
                <w:rFonts w:ascii="Arial" w:hAnsi="Arial" w:cs="Arial"/>
                <w:sz w:val="28"/>
                <w:szCs w:val="28"/>
              </w:rPr>
              <w:t>12:40 – 12:55</w:t>
            </w:r>
          </w:p>
        </w:tc>
      </w:tr>
      <w:tr w:rsidR="00EB039D" w14:paraId="58E41B96" w14:textId="77777777" w:rsidTr="00696C70">
        <w:tc>
          <w:tcPr>
            <w:tcW w:w="668" w:type="dxa"/>
          </w:tcPr>
          <w:p w14:paraId="45F220FE" w14:textId="77777777" w:rsidR="00EB039D" w:rsidRPr="00BC2197" w:rsidRDefault="00EB039D" w:rsidP="00696C70">
            <w:pPr>
              <w:rPr>
                <w:rFonts w:ascii="Arial" w:hAnsi="Arial" w:cs="Arial"/>
                <w:b/>
                <w:bCs/>
                <w:sz w:val="28"/>
                <w:szCs w:val="28"/>
              </w:rPr>
            </w:pPr>
            <w:r>
              <w:rPr>
                <w:rFonts w:ascii="Arial" w:hAnsi="Arial" w:cs="Arial"/>
                <w:b/>
                <w:bCs/>
                <w:sz w:val="28"/>
                <w:szCs w:val="28"/>
              </w:rPr>
              <w:t>11</w:t>
            </w:r>
          </w:p>
        </w:tc>
        <w:tc>
          <w:tcPr>
            <w:tcW w:w="4490" w:type="dxa"/>
          </w:tcPr>
          <w:p w14:paraId="74E88C35" w14:textId="77777777" w:rsidR="00EB039D" w:rsidRDefault="00EB039D" w:rsidP="00696C70">
            <w:pPr>
              <w:rPr>
                <w:rFonts w:ascii="Arial" w:hAnsi="Arial" w:cs="Arial"/>
                <w:sz w:val="28"/>
                <w:szCs w:val="28"/>
              </w:rPr>
            </w:pPr>
            <w:r>
              <w:rPr>
                <w:rFonts w:ascii="Arial" w:hAnsi="Arial" w:cs="Arial"/>
                <w:sz w:val="28"/>
                <w:szCs w:val="28"/>
              </w:rPr>
              <w:t>AOB</w:t>
            </w:r>
          </w:p>
        </w:tc>
        <w:tc>
          <w:tcPr>
            <w:tcW w:w="2646" w:type="dxa"/>
          </w:tcPr>
          <w:p w14:paraId="1857C897" w14:textId="77777777" w:rsidR="00EB039D" w:rsidRDefault="00EB039D" w:rsidP="00696C70">
            <w:pPr>
              <w:rPr>
                <w:rFonts w:ascii="Arial" w:hAnsi="Arial" w:cs="Arial"/>
                <w:sz w:val="28"/>
                <w:szCs w:val="28"/>
              </w:rPr>
            </w:pPr>
            <w:r>
              <w:rPr>
                <w:rFonts w:ascii="Arial" w:hAnsi="Arial" w:cs="Arial"/>
                <w:sz w:val="28"/>
                <w:szCs w:val="28"/>
              </w:rPr>
              <w:t>Chair</w:t>
            </w:r>
          </w:p>
        </w:tc>
        <w:tc>
          <w:tcPr>
            <w:tcW w:w="1212" w:type="dxa"/>
          </w:tcPr>
          <w:p w14:paraId="7AB6FBBB" w14:textId="77777777" w:rsidR="00EB039D" w:rsidRDefault="00EB039D" w:rsidP="00696C70">
            <w:pPr>
              <w:rPr>
                <w:rFonts w:ascii="Arial" w:hAnsi="Arial" w:cs="Arial"/>
                <w:sz w:val="28"/>
                <w:szCs w:val="28"/>
              </w:rPr>
            </w:pPr>
            <w:r>
              <w:rPr>
                <w:rFonts w:ascii="Arial" w:hAnsi="Arial" w:cs="Arial"/>
                <w:sz w:val="28"/>
                <w:szCs w:val="28"/>
              </w:rPr>
              <w:t>12:55 – 13:00</w:t>
            </w:r>
          </w:p>
        </w:tc>
      </w:tr>
    </w:tbl>
    <w:p w14:paraId="1A476194" w14:textId="77777777" w:rsidR="00EB039D" w:rsidRPr="00856054" w:rsidRDefault="00EB039D" w:rsidP="00D56CCF">
      <w:pPr>
        <w:rPr>
          <w:rFonts w:ascii="Arial" w:hAnsi="Arial" w:cs="Arial"/>
          <w:sz w:val="28"/>
          <w:szCs w:val="28"/>
          <w:u w:val="single"/>
        </w:rPr>
      </w:pPr>
    </w:p>
    <w:p w14:paraId="6411223F" w14:textId="619648ED" w:rsidR="00DB03C8" w:rsidRDefault="00DB03C8" w:rsidP="000214C6">
      <w:pPr>
        <w:rPr>
          <w:rFonts w:ascii="Arial" w:hAnsi="Arial" w:cs="Arial"/>
          <w:sz w:val="28"/>
          <w:szCs w:val="28"/>
          <w:u w:val="single"/>
        </w:rPr>
      </w:pPr>
      <w:r>
        <w:rPr>
          <w:rFonts w:ascii="Arial" w:hAnsi="Arial" w:cs="Arial"/>
          <w:sz w:val="28"/>
          <w:szCs w:val="28"/>
          <w:u w:val="single"/>
        </w:rPr>
        <w:lastRenderedPageBreak/>
        <w:t>Attend</w:t>
      </w:r>
      <w:r w:rsidR="00E606E1">
        <w:rPr>
          <w:rFonts w:ascii="Arial" w:hAnsi="Arial" w:cs="Arial"/>
          <w:sz w:val="28"/>
          <w:szCs w:val="28"/>
          <w:u w:val="single"/>
        </w:rPr>
        <w:t>ance</w:t>
      </w:r>
    </w:p>
    <w:tbl>
      <w:tblPr>
        <w:tblStyle w:val="TableGrid"/>
        <w:tblW w:w="9493" w:type="dxa"/>
        <w:tblLook w:val="04A0" w:firstRow="1" w:lastRow="0" w:firstColumn="1" w:lastColumn="0" w:noHBand="0" w:noVBand="1"/>
      </w:tblPr>
      <w:tblGrid>
        <w:gridCol w:w="4815"/>
        <w:gridCol w:w="4678"/>
      </w:tblGrid>
      <w:tr w:rsidR="00D24C33" w14:paraId="1E88B36D" w14:textId="77777777" w:rsidTr="00331B96">
        <w:tc>
          <w:tcPr>
            <w:tcW w:w="4815" w:type="dxa"/>
          </w:tcPr>
          <w:p w14:paraId="1A2D0617" w14:textId="705EFC1E" w:rsidR="00D24C33" w:rsidRPr="00E606E1" w:rsidRDefault="00D24C33" w:rsidP="000214C6">
            <w:pPr>
              <w:rPr>
                <w:rFonts w:ascii="Arial" w:hAnsi="Arial" w:cs="Arial"/>
                <w:b/>
                <w:bCs/>
              </w:rPr>
            </w:pPr>
            <w:r w:rsidRPr="00E606E1">
              <w:rPr>
                <w:rFonts w:ascii="Arial" w:hAnsi="Arial" w:cs="Arial"/>
                <w:b/>
                <w:bCs/>
              </w:rPr>
              <w:t>Attendees</w:t>
            </w:r>
          </w:p>
        </w:tc>
        <w:tc>
          <w:tcPr>
            <w:tcW w:w="4678" w:type="dxa"/>
          </w:tcPr>
          <w:p w14:paraId="7B35543A" w14:textId="3D97B466" w:rsidR="00D24C33" w:rsidRPr="00E606E1" w:rsidRDefault="00C56127" w:rsidP="000214C6">
            <w:pPr>
              <w:rPr>
                <w:rFonts w:ascii="Arial" w:hAnsi="Arial" w:cs="Arial"/>
                <w:b/>
                <w:bCs/>
              </w:rPr>
            </w:pPr>
            <w:r>
              <w:rPr>
                <w:rFonts w:ascii="Arial" w:hAnsi="Arial" w:cs="Arial"/>
                <w:b/>
                <w:bCs/>
              </w:rPr>
              <w:t>Apologies</w:t>
            </w:r>
          </w:p>
        </w:tc>
      </w:tr>
      <w:tr w:rsidR="00D24C33" w14:paraId="712EC555" w14:textId="77777777" w:rsidTr="00331B96">
        <w:tc>
          <w:tcPr>
            <w:tcW w:w="4815" w:type="dxa"/>
          </w:tcPr>
          <w:p w14:paraId="7D5826FF" w14:textId="6C9862A4" w:rsidR="00D24C33" w:rsidRPr="00BA2CED" w:rsidRDefault="00D24C33" w:rsidP="00ED6F20">
            <w:pPr>
              <w:rPr>
                <w:rFonts w:ascii="Arial" w:hAnsi="Arial" w:cs="Arial"/>
                <w:u w:val="single"/>
              </w:rPr>
            </w:pPr>
            <w:r w:rsidRPr="00ED6F20">
              <w:rPr>
                <w:rFonts w:ascii="Arial" w:hAnsi="Arial" w:cs="Arial"/>
              </w:rPr>
              <w:t>Joe Delafield</w:t>
            </w:r>
            <w:r w:rsidR="00331B96">
              <w:rPr>
                <w:rFonts w:ascii="Arial" w:hAnsi="Arial" w:cs="Arial"/>
              </w:rPr>
              <w:t xml:space="preserve">, </w:t>
            </w:r>
            <w:r w:rsidR="00331B96" w:rsidRPr="00331B96">
              <w:rPr>
                <w:rFonts w:ascii="Arial" w:hAnsi="Arial" w:cs="Arial"/>
                <w:b/>
                <w:bCs/>
              </w:rPr>
              <w:t>JD</w:t>
            </w:r>
            <w:r>
              <w:rPr>
                <w:rFonts w:ascii="Arial" w:hAnsi="Arial" w:cs="Arial"/>
              </w:rPr>
              <w:t xml:space="preserve"> (DfT)</w:t>
            </w:r>
          </w:p>
        </w:tc>
        <w:tc>
          <w:tcPr>
            <w:tcW w:w="4678" w:type="dxa"/>
          </w:tcPr>
          <w:p w14:paraId="54E95602" w14:textId="73174C63" w:rsidR="00D24C33" w:rsidRPr="003D434F" w:rsidRDefault="0093718F" w:rsidP="000214C6">
            <w:pPr>
              <w:rPr>
                <w:rFonts w:ascii="Webdings" w:hAnsi="Webdings" w:cs="Arial" w:hint="eastAsia"/>
              </w:rPr>
            </w:pPr>
            <w:r>
              <w:rPr>
                <w:rFonts w:ascii="Arial" w:hAnsi="Arial" w:cs="Arial"/>
              </w:rPr>
              <w:t>Martin Peachy (Stop Stansted Expansion)</w:t>
            </w:r>
          </w:p>
        </w:tc>
      </w:tr>
      <w:tr w:rsidR="00D24C33" w14:paraId="5DDC83B5" w14:textId="77777777" w:rsidTr="00331B96">
        <w:tc>
          <w:tcPr>
            <w:tcW w:w="4815" w:type="dxa"/>
          </w:tcPr>
          <w:p w14:paraId="2A554205" w14:textId="2D0D2371" w:rsidR="00D24C33" w:rsidRPr="00BA2CED" w:rsidRDefault="00D24C33" w:rsidP="00ED6F20">
            <w:pPr>
              <w:rPr>
                <w:rFonts w:ascii="Arial" w:hAnsi="Arial" w:cs="Arial"/>
                <w:u w:val="single"/>
              </w:rPr>
            </w:pPr>
            <w:r w:rsidRPr="00ED6F20">
              <w:rPr>
                <w:rFonts w:ascii="Arial" w:hAnsi="Arial" w:cs="Arial"/>
              </w:rPr>
              <w:t>Tim May</w:t>
            </w:r>
            <w:r w:rsidR="00331B96">
              <w:rPr>
                <w:rFonts w:ascii="Arial" w:hAnsi="Arial" w:cs="Arial"/>
              </w:rPr>
              <w:t xml:space="preserve">, </w:t>
            </w:r>
            <w:r w:rsidR="00331B96" w:rsidRPr="00331B96">
              <w:rPr>
                <w:rFonts w:ascii="Arial" w:hAnsi="Arial" w:cs="Arial"/>
                <w:b/>
                <w:bCs/>
              </w:rPr>
              <w:t>TM</w:t>
            </w:r>
            <w:r>
              <w:rPr>
                <w:rFonts w:ascii="Arial" w:hAnsi="Arial" w:cs="Arial"/>
              </w:rPr>
              <w:t xml:space="preserve"> (DfT)</w:t>
            </w:r>
          </w:p>
        </w:tc>
        <w:tc>
          <w:tcPr>
            <w:tcW w:w="4678" w:type="dxa"/>
          </w:tcPr>
          <w:p w14:paraId="6A6AC5CE" w14:textId="64109802" w:rsidR="00D24C33" w:rsidRPr="00A51578" w:rsidRDefault="00A51578" w:rsidP="000214C6">
            <w:pPr>
              <w:rPr>
                <w:rFonts w:ascii="Arial" w:hAnsi="Arial" w:cs="Arial"/>
              </w:rPr>
            </w:pPr>
            <w:r w:rsidRPr="00A51578">
              <w:rPr>
                <w:rFonts w:ascii="Arial" w:hAnsi="Arial" w:cs="Arial"/>
              </w:rPr>
              <w:t xml:space="preserve">Athanasios </w:t>
            </w:r>
            <w:proofErr w:type="spellStart"/>
            <w:r w:rsidRPr="00A51578">
              <w:rPr>
                <w:rFonts w:ascii="Arial" w:hAnsi="Arial" w:cs="Arial"/>
              </w:rPr>
              <w:t>Synodinos</w:t>
            </w:r>
            <w:proofErr w:type="spellEnd"/>
            <w:r>
              <w:rPr>
                <w:rFonts w:ascii="Arial" w:hAnsi="Arial" w:cs="Arial"/>
              </w:rPr>
              <w:t xml:space="preserve"> (Airbus)</w:t>
            </w:r>
          </w:p>
        </w:tc>
      </w:tr>
      <w:tr w:rsidR="00D24C33" w14:paraId="1FE44540" w14:textId="77777777" w:rsidTr="00331B96">
        <w:tc>
          <w:tcPr>
            <w:tcW w:w="4815" w:type="dxa"/>
          </w:tcPr>
          <w:p w14:paraId="6FB58D25" w14:textId="6C15753F" w:rsidR="00D24C33" w:rsidRPr="00BA2CED" w:rsidRDefault="00D24C33" w:rsidP="00BA2CED">
            <w:pPr>
              <w:rPr>
                <w:rFonts w:ascii="Arial" w:hAnsi="Arial" w:cs="Arial"/>
                <w:u w:val="single"/>
              </w:rPr>
            </w:pPr>
            <w:r w:rsidRPr="00ED6F20">
              <w:rPr>
                <w:rFonts w:ascii="Arial" w:hAnsi="Arial" w:cs="Arial"/>
              </w:rPr>
              <w:t>Adrian Eaton</w:t>
            </w:r>
            <w:r w:rsidR="00331B96">
              <w:rPr>
                <w:rFonts w:ascii="Arial" w:hAnsi="Arial" w:cs="Arial"/>
              </w:rPr>
              <w:t xml:space="preserve">, </w:t>
            </w:r>
            <w:r w:rsidR="00331B96" w:rsidRPr="00331B96">
              <w:rPr>
                <w:rFonts w:ascii="Arial" w:hAnsi="Arial" w:cs="Arial"/>
                <w:b/>
                <w:bCs/>
              </w:rPr>
              <w:t>AE</w:t>
            </w:r>
            <w:r>
              <w:rPr>
                <w:rFonts w:ascii="Arial" w:hAnsi="Arial" w:cs="Arial"/>
              </w:rPr>
              <w:t xml:space="preserve"> (DfT)</w:t>
            </w:r>
          </w:p>
        </w:tc>
        <w:tc>
          <w:tcPr>
            <w:tcW w:w="4678" w:type="dxa"/>
          </w:tcPr>
          <w:p w14:paraId="64FE5CEB" w14:textId="45121238" w:rsidR="00D24C33" w:rsidRPr="00A51578" w:rsidRDefault="00502648" w:rsidP="000214C6">
            <w:pPr>
              <w:rPr>
                <w:rFonts w:ascii="Arial" w:hAnsi="Arial" w:cs="Arial"/>
              </w:rPr>
            </w:pPr>
            <w:r w:rsidRPr="00502648">
              <w:rPr>
                <w:rFonts w:ascii="Arial" w:hAnsi="Arial" w:cs="Arial"/>
              </w:rPr>
              <w:t>Solange Baena (Airbus)</w:t>
            </w:r>
          </w:p>
        </w:tc>
      </w:tr>
      <w:tr w:rsidR="00D24C33" w14:paraId="7B926C06" w14:textId="77777777" w:rsidTr="00331B96">
        <w:tc>
          <w:tcPr>
            <w:tcW w:w="4815" w:type="dxa"/>
          </w:tcPr>
          <w:p w14:paraId="1341653F" w14:textId="72FC4486" w:rsidR="00D24C33" w:rsidRPr="00BA2CED" w:rsidRDefault="00D24C33" w:rsidP="00ED6F20">
            <w:pPr>
              <w:rPr>
                <w:rFonts w:ascii="Arial" w:hAnsi="Arial" w:cs="Arial"/>
                <w:u w:val="single"/>
              </w:rPr>
            </w:pPr>
            <w:r w:rsidRPr="00ED6F20">
              <w:rPr>
                <w:rFonts w:ascii="Arial" w:hAnsi="Arial" w:cs="Arial"/>
              </w:rPr>
              <w:t>Matt Payne</w:t>
            </w:r>
            <w:r>
              <w:rPr>
                <w:rFonts w:ascii="Arial" w:hAnsi="Arial" w:cs="Arial"/>
              </w:rPr>
              <w:t xml:space="preserve"> (DfT)</w:t>
            </w:r>
          </w:p>
        </w:tc>
        <w:tc>
          <w:tcPr>
            <w:tcW w:w="4678" w:type="dxa"/>
          </w:tcPr>
          <w:p w14:paraId="32360158" w14:textId="7E614714" w:rsidR="00D24C33" w:rsidRPr="00A51578" w:rsidRDefault="00502648" w:rsidP="000214C6">
            <w:pPr>
              <w:rPr>
                <w:rFonts w:ascii="Arial" w:hAnsi="Arial" w:cs="Arial"/>
              </w:rPr>
            </w:pPr>
            <w:r>
              <w:rPr>
                <w:rFonts w:ascii="Arial" w:hAnsi="Arial" w:cs="Arial"/>
              </w:rPr>
              <w:t>Gemma Burgess (MHCLG)</w:t>
            </w:r>
          </w:p>
        </w:tc>
      </w:tr>
      <w:tr w:rsidR="00361C31" w14:paraId="2D648931" w14:textId="77777777" w:rsidTr="00331B96">
        <w:tc>
          <w:tcPr>
            <w:tcW w:w="4815" w:type="dxa"/>
          </w:tcPr>
          <w:p w14:paraId="3B471FFC" w14:textId="0E3FF1DE" w:rsidR="00361C31" w:rsidRPr="00ED6F20" w:rsidRDefault="00361C31" w:rsidP="00361C31">
            <w:pPr>
              <w:rPr>
                <w:rFonts w:ascii="Arial" w:hAnsi="Arial" w:cs="Arial"/>
                <w:sz w:val="28"/>
                <w:szCs w:val="28"/>
                <w:u w:val="single"/>
              </w:rPr>
            </w:pPr>
            <w:r w:rsidRPr="00BA2CED">
              <w:rPr>
                <w:rFonts w:ascii="Arial" w:hAnsi="Arial" w:cs="Arial"/>
              </w:rPr>
              <w:t>Birgit Wosnitza</w:t>
            </w:r>
            <w:r w:rsidR="00331B96">
              <w:rPr>
                <w:rFonts w:ascii="Arial" w:hAnsi="Arial" w:cs="Arial"/>
              </w:rPr>
              <w:t xml:space="preserve">, </w:t>
            </w:r>
            <w:r w:rsidR="00331B96" w:rsidRPr="00331B96">
              <w:rPr>
                <w:rFonts w:ascii="Arial" w:hAnsi="Arial" w:cs="Arial"/>
                <w:b/>
                <w:bCs/>
              </w:rPr>
              <w:t>BW</w:t>
            </w:r>
            <w:r>
              <w:rPr>
                <w:rFonts w:ascii="Arial" w:hAnsi="Arial" w:cs="Arial"/>
              </w:rPr>
              <w:t xml:space="preserve"> (DfT)</w:t>
            </w:r>
          </w:p>
        </w:tc>
        <w:tc>
          <w:tcPr>
            <w:tcW w:w="4678" w:type="dxa"/>
          </w:tcPr>
          <w:p w14:paraId="638FFF4D" w14:textId="1BC8396F" w:rsidR="00361C31" w:rsidRPr="00A51578" w:rsidRDefault="00421E2C" w:rsidP="00361C31">
            <w:pPr>
              <w:rPr>
                <w:rFonts w:ascii="Arial" w:hAnsi="Arial" w:cs="Arial"/>
              </w:rPr>
            </w:pPr>
            <w:r>
              <w:rPr>
                <w:rFonts w:ascii="Arial" w:hAnsi="Arial" w:cs="Arial"/>
              </w:rPr>
              <w:t>Tina Blandford (Welsh Government)</w:t>
            </w:r>
          </w:p>
        </w:tc>
      </w:tr>
      <w:tr w:rsidR="00361C31" w14:paraId="31CB0F26" w14:textId="77777777" w:rsidTr="00331B96">
        <w:tc>
          <w:tcPr>
            <w:tcW w:w="4815" w:type="dxa"/>
          </w:tcPr>
          <w:p w14:paraId="2637F8DF" w14:textId="5F6DAE5E" w:rsidR="00361C31" w:rsidRPr="00BA2CED" w:rsidRDefault="00361C31" w:rsidP="00361C31">
            <w:pPr>
              <w:rPr>
                <w:rFonts w:ascii="Arial" w:hAnsi="Arial" w:cs="Arial"/>
                <w:b/>
                <w:bCs/>
              </w:rPr>
            </w:pPr>
            <w:r w:rsidRPr="00BA2CED">
              <w:rPr>
                <w:rFonts w:ascii="Arial" w:hAnsi="Arial" w:cs="Arial"/>
                <w:lang w:val="fr-FR"/>
              </w:rPr>
              <w:t>Meera Sharma</w:t>
            </w:r>
            <w:r w:rsidR="00331B96">
              <w:rPr>
                <w:rFonts w:ascii="Arial" w:hAnsi="Arial" w:cs="Arial"/>
                <w:lang w:val="fr-FR"/>
              </w:rPr>
              <w:t xml:space="preserve">, </w:t>
            </w:r>
            <w:r w:rsidR="00331B96" w:rsidRPr="00331B96">
              <w:rPr>
                <w:rFonts w:ascii="Arial" w:hAnsi="Arial" w:cs="Arial"/>
                <w:b/>
                <w:bCs/>
                <w:lang w:val="fr-FR"/>
              </w:rPr>
              <w:t>MS</w:t>
            </w:r>
            <w:r>
              <w:rPr>
                <w:rFonts w:ascii="Arial" w:hAnsi="Arial" w:cs="Arial"/>
                <w:lang w:val="fr-FR"/>
              </w:rPr>
              <w:t xml:space="preserve"> </w:t>
            </w:r>
            <w:r>
              <w:rPr>
                <w:rFonts w:ascii="Arial" w:hAnsi="Arial" w:cs="Arial"/>
              </w:rPr>
              <w:t xml:space="preserve">(DfT) </w:t>
            </w:r>
          </w:p>
        </w:tc>
        <w:tc>
          <w:tcPr>
            <w:tcW w:w="4678" w:type="dxa"/>
          </w:tcPr>
          <w:p w14:paraId="13FF75FF" w14:textId="6F7CCDC2" w:rsidR="00361C31" w:rsidRPr="00A51578" w:rsidRDefault="00361C31" w:rsidP="00361C31">
            <w:pPr>
              <w:rPr>
                <w:rFonts w:ascii="Arial" w:hAnsi="Arial" w:cs="Arial"/>
              </w:rPr>
            </w:pPr>
          </w:p>
        </w:tc>
      </w:tr>
      <w:tr w:rsidR="00361C31" w14:paraId="0CEC3691" w14:textId="77777777" w:rsidTr="00331B96">
        <w:tc>
          <w:tcPr>
            <w:tcW w:w="4815" w:type="dxa"/>
          </w:tcPr>
          <w:p w14:paraId="572703FF" w14:textId="2F9C2449" w:rsidR="00361C31" w:rsidRPr="00BA2CED" w:rsidRDefault="00361C31" w:rsidP="00361C31">
            <w:pPr>
              <w:rPr>
                <w:rFonts w:ascii="Arial" w:hAnsi="Arial" w:cs="Arial"/>
                <w:u w:val="single"/>
                <w:lang w:val="fr-FR"/>
              </w:rPr>
            </w:pPr>
            <w:r w:rsidRPr="00BA2CED">
              <w:rPr>
                <w:rFonts w:ascii="Arial" w:hAnsi="Arial" w:cs="Arial"/>
              </w:rPr>
              <w:t>David Corinda</w:t>
            </w:r>
            <w:r>
              <w:rPr>
                <w:rFonts w:ascii="Arial" w:hAnsi="Arial" w:cs="Arial"/>
              </w:rPr>
              <w:t xml:space="preserve"> (DfT)</w:t>
            </w:r>
          </w:p>
        </w:tc>
        <w:tc>
          <w:tcPr>
            <w:tcW w:w="4678" w:type="dxa"/>
          </w:tcPr>
          <w:p w14:paraId="44CDFB3E" w14:textId="21EE8B4E" w:rsidR="00361C31" w:rsidRPr="00A51578" w:rsidRDefault="00361C31" w:rsidP="00361C31">
            <w:pPr>
              <w:rPr>
                <w:rFonts w:ascii="Arial" w:hAnsi="Arial" w:cs="Arial"/>
              </w:rPr>
            </w:pPr>
          </w:p>
        </w:tc>
      </w:tr>
      <w:tr w:rsidR="00361C31" w14:paraId="0ED225F8" w14:textId="77777777" w:rsidTr="00331B96">
        <w:tc>
          <w:tcPr>
            <w:tcW w:w="4815" w:type="dxa"/>
          </w:tcPr>
          <w:p w14:paraId="51B7D8E6" w14:textId="76F1E9BE" w:rsidR="00361C31" w:rsidRPr="00BA2CED" w:rsidRDefault="00361C31" w:rsidP="00361C31">
            <w:pPr>
              <w:rPr>
                <w:rFonts w:ascii="Arial" w:hAnsi="Arial" w:cs="Arial"/>
                <w:u w:val="single"/>
              </w:rPr>
            </w:pPr>
            <w:r w:rsidRPr="00BA2CED">
              <w:rPr>
                <w:rFonts w:ascii="Arial" w:hAnsi="Arial" w:cs="Arial"/>
              </w:rPr>
              <w:t>Alice Philipson</w:t>
            </w:r>
            <w:r w:rsidR="00331B96">
              <w:rPr>
                <w:rFonts w:ascii="Arial" w:hAnsi="Arial" w:cs="Arial"/>
              </w:rPr>
              <w:t xml:space="preserve">, </w:t>
            </w:r>
            <w:r w:rsidR="00331B96" w:rsidRPr="00331B96">
              <w:rPr>
                <w:rFonts w:ascii="Arial" w:hAnsi="Arial" w:cs="Arial"/>
                <w:b/>
                <w:bCs/>
              </w:rPr>
              <w:t>AP</w:t>
            </w:r>
            <w:r>
              <w:rPr>
                <w:rFonts w:ascii="Arial" w:hAnsi="Arial" w:cs="Arial"/>
              </w:rPr>
              <w:t xml:space="preserve"> (DfT)</w:t>
            </w:r>
          </w:p>
        </w:tc>
        <w:tc>
          <w:tcPr>
            <w:tcW w:w="4678" w:type="dxa"/>
          </w:tcPr>
          <w:p w14:paraId="71965D7C" w14:textId="576304AE" w:rsidR="00361C31" w:rsidRPr="00A51578" w:rsidRDefault="00361C31" w:rsidP="00361C31">
            <w:pPr>
              <w:rPr>
                <w:rFonts w:ascii="Arial" w:hAnsi="Arial" w:cs="Arial"/>
              </w:rPr>
            </w:pPr>
          </w:p>
        </w:tc>
      </w:tr>
      <w:tr w:rsidR="00361C31" w14:paraId="70995347" w14:textId="77777777" w:rsidTr="00331B96">
        <w:tc>
          <w:tcPr>
            <w:tcW w:w="4815" w:type="dxa"/>
          </w:tcPr>
          <w:p w14:paraId="1307B3F2" w14:textId="38CC700E" w:rsidR="00361C31" w:rsidRPr="00361C31" w:rsidRDefault="00361C31" w:rsidP="00361C31">
            <w:pPr>
              <w:rPr>
                <w:rFonts w:ascii="Arial" w:hAnsi="Arial" w:cs="Arial"/>
              </w:rPr>
            </w:pPr>
            <w:r>
              <w:rPr>
                <w:rFonts w:ascii="Arial" w:hAnsi="Arial" w:cs="Arial"/>
              </w:rPr>
              <w:t>David Warbuton (DfT)</w:t>
            </w:r>
          </w:p>
        </w:tc>
        <w:tc>
          <w:tcPr>
            <w:tcW w:w="4678" w:type="dxa"/>
          </w:tcPr>
          <w:p w14:paraId="72516FB0" w14:textId="0CB75CC8" w:rsidR="00361C31" w:rsidRPr="00A51578" w:rsidRDefault="00361C31" w:rsidP="00361C31">
            <w:pPr>
              <w:rPr>
                <w:rFonts w:ascii="Arial" w:hAnsi="Arial" w:cs="Arial"/>
              </w:rPr>
            </w:pPr>
          </w:p>
        </w:tc>
      </w:tr>
      <w:tr w:rsidR="00361C31" w14:paraId="07938888" w14:textId="77777777" w:rsidTr="00331B96">
        <w:tc>
          <w:tcPr>
            <w:tcW w:w="4815" w:type="dxa"/>
          </w:tcPr>
          <w:p w14:paraId="0D1BE3B1" w14:textId="5A8863F9" w:rsidR="00361C31" w:rsidRPr="00BA2CED" w:rsidRDefault="00361C31" w:rsidP="00361C31">
            <w:pPr>
              <w:rPr>
                <w:rFonts w:ascii="Arial" w:hAnsi="Arial" w:cs="Arial"/>
                <w:u w:val="single"/>
              </w:rPr>
            </w:pPr>
            <w:r w:rsidRPr="00BA2CED">
              <w:rPr>
                <w:rFonts w:ascii="Arial" w:hAnsi="Arial" w:cs="Arial"/>
              </w:rPr>
              <w:t>Adam Spalding</w:t>
            </w:r>
            <w:r w:rsidR="00331B96">
              <w:rPr>
                <w:rFonts w:ascii="Arial" w:hAnsi="Arial" w:cs="Arial"/>
              </w:rPr>
              <w:t xml:space="preserve">, </w:t>
            </w:r>
            <w:r w:rsidR="00331B96" w:rsidRPr="00331B96">
              <w:rPr>
                <w:rFonts w:ascii="Arial" w:hAnsi="Arial" w:cs="Arial"/>
                <w:b/>
                <w:bCs/>
              </w:rPr>
              <w:t>AS</w:t>
            </w:r>
            <w:r>
              <w:rPr>
                <w:rFonts w:ascii="Arial" w:hAnsi="Arial" w:cs="Arial"/>
              </w:rPr>
              <w:t xml:space="preserve"> (DfT)</w:t>
            </w:r>
          </w:p>
        </w:tc>
        <w:tc>
          <w:tcPr>
            <w:tcW w:w="4678" w:type="dxa"/>
          </w:tcPr>
          <w:p w14:paraId="656EBA2E" w14:textId="716F28C3" w:rsidR="00361C31" w:rsidRPr="00A51578" w:rsidRDefault="00361C31" w:rsidP="00361C31">
            <w:pPr>
              <w:rPr>
                <w:rFonts w:ascii="Arial" w:hAnsi="Arial" w:cs="Arial"/>
              </w:rPr>
            </w:pPr>
          </w:p>
        </w:tc>
      </w:tr>
      <w:tr w:rsidR="00361C31" w14:paraId="42F639CA" w14:textId="77777777" w:rsidTr="00331B96">
        <w:tc>
          <w:tcPr>
            <w:tcW w:w="4815" w:type="dxa"/>
          </w:tcPr>
          <w:p w14:paraId="2A406910" w14:textId="562783CC" w:rsidR="00361C31" w:rsidRPr="00BA2CED" w:rsidRDefault="00F3100D" w:rsidP="00361C31">
            <w:pPr>
              <w:rPr>
                <w:rFonts w:ascii="Arial" w:hAnsi="Arial" w:cs="Arial"/>
              </w:rPr>
            </w:pPr>
            <w:r>
              <w:rPr>
                <w:rFonts w:ascii="Arial" w:hAnsi="Arial" w:cs="Arial"/>
              </w:rPr>
              <w:t>Hilary Notley</w:t>
            </w:r>
            <w:r w:rsidR="00331B96">
              <w:rPr>
                <w:rFonts w:ascii="Arial" w:hAnsi="Arial" w:cs="Arial"/>
              </w:rPr>
              <w:t xml:space="preserve">, </w:t>
            </w:r>
            <w:r w:rsidR="00331B96" w:rsidRPr="00331B96">
              <w:rPr>
                <w:rFonts w:ascii="Arial" w:hAnsi="Arial" w:cs="Arial"/>
                <w:b/>
                <w:bCs/>
              </w:rPr>
              <w:t>HN</w:t>
            </w:r>
            <w:r w:rsidR="00361C31">
              <w:rPr>
                <w:rFonts w:ascii="Arial" w:hAnsi="Arial" w:cs="Arial"/>
              </w:rPr>
              <w:t xml:space="preserve"> (DEFRA)</w:t>
            </w:r>
          </w:p>
        </w:tc>
        <w:tc>
          <w:tcPr>
            <w:tcW w:w="4678" w:type="dxa"/>
          </w:tcPr>
          <w:p w14:paraId="101585C9" w14:textId="507BC550" w:rsidR="00361C31" w:rsidRPr="00A51578" w:rsidRDefault="00361C31" w:rsidP="00361C31">
            <w:pPr>
              <w:rPr>
                <w:rFonts w:ascii="Arial" w:hAnsi="Arial" w:cs="Arial"/>
              </w:rPr>
            </w:pPr>
          </w:p>
        </w:tc>
      </w:tr>
      <w:tr w:rsidR="00361C31" w14:paraId="10B85419" w14:textId="77777777" w:rsidTr="00331B96">
        <w:tc>
          <w:tcPr>
            <w:tcW w:w="4815" w:type="dxa"/>
          </w:tcPr>
          <w:p w14:paraId="4064127F" w14:textId="7E1C7FEC" w:rsidR="00361C31" w:rsidRDefault="00F3100D" w:rsidP="00361C31">
            <w:pPr>
              <w:rPr>
                <w:rFonts w:ascii="Arial" w:hAnsi="Arial" w:cs="Arial"/>
              </w:rPr>
            </w:pPr>
            <w:r>
              <w:rPr>
                <w:rFonts w:ascii="Arial" w:hAnsi="Arial" w:cs="Arial"/>
              </w:rPr>
              <w:t>Robin Clarke</w:t>
            </w:r>
            <w:r w:rsidR="00361C31">
              <w:rPr>
                <w:rFonts w:ascii="Arial" w:hAnsi="Arial" w:cs="Arial"/>
              </w:rPr>
              <w:t xml:space="preserve"> (NATS)</w:t>
            </w:r>
          </w:p>
        </w:tc>
        <w:tc>
          <w:tcPr>
            <w:tcW w:w="4678" w:type="dxa"/>
          </w:tcPr>
          <w:p w14:paraId="1658FADB" w14:textId="374D6D4C" w:rsidR="00361C31" w:rsidRPr="00A51578" w:rsidRDefault="00361C31" w:rsidP="00361C31">
            <w:pPr>
              <w:rPr>
                <w:rFonts w:ascii="Arial" w:hAnsi="Arial" w:cs="Arial"/>
              </w:rPr>
            </w:pPr>
          </w:p>
        </w:tc>
      </w:tr>
      <w:tr w:rsidR="00361C31" w14:paraId="47ABEA83" w14:textId="77777777" w:rsidTr="00331B96">
        <w:tc>
          <w:tcPr>
            <w:tcW w:w="4815" w:type="dxa"/>
          </w:tcPr>
          <w:p w14:paraId="03E4A1DE" w14:textId="6A4D9067" w:rsidR="00361C31" w:rsidRDefault="00F3100D" w:rsidP="00361C31">
            <w:pPr>
              <w:rPr>
                <w:rFonts w:ascii="Arial" w:hAnsi="Arial" w:cs="Arial"/>
              </w:rPr>
            </w:pPr>
            <w:r>
              <w:rPr>
                <w:rFonts w:ascii="Arial" w:hAnsi="Arial" w:cs="Arial"/>
              </w:rPr>
              <w:t>Spencer Norton</w:t>
            </w:r>
            <w:r w:rsidR="00361C31">
              <w:rPr>
                <w:rFonts w:ascii="Arial" w:hAnsi="Arial" w:cs="Arial"/>
              </w:rPr>
              <w:t xml:space="preserve"> (BA)</w:t>
            </w:r>
          </w:p>
        </w:tc>
        <w:tc>
          <w:tcPr>
            <w:tcW w:w="4678" w:type="dxa"/>
          </w:tcPr>
          <w:p w14:paraId="2B4CEC9A" w14:textId="3066D148" w:rsidR="00361C31" w:rsidRPr="00A51578" w:rsidRDefault="00361C31" w:rsidP="00361C31">
            <w:pPr>
              <w:rPr>
                <w:rFonts w:ascii="Arial" w:hAnsi="Arial" w:cs="Arial"/>
              </w:rPr>
            </w:pPr>
          </w:p>
        </w:tc>
      </w:tr>
      <w:tr w:rsidR="00361C31" w14:paraId="607CE898" w14:textId="77777777" w:rsidTr="00331B96">
        <w:tc>
          <w:tcPr>
            <w:tcW w:w="4815" w:type="dxa"/>
          </w:tcPr>
          <w:p w14:paraId="44DDEE2F" w14:textId="5DFE1938" w:rsidR="00361C31" w:rsidRDefault="00361C31" w:rsidP="00361C31">
            <w:pPr>
              <w:rPr>
                <w:rFonts w:ascii="Arial" w:hAnsi="Arial" w:cs="Arial"/>
              </w:rPr>
            </w:pPr>
            <w:r>
              <w:rPr>
                <w:rFonts w:ascii="Arial" w:hAnsi="Arial" w:cs="Arial"/>
              </w:rPr>
              <w:t>Rob Griggs (Airlines UK)</w:t>
            </w:r>
          </w:p>
        </w:tc>
        <w:tc>
          <w:tcPr>
            <w:tcW w:w="4678" w:type="dxa"/>
          </w:tcPr>
          <w:p w14:paraId="70ECC930" w14:textId="7377745F" w:rsidR="00361C31" w:rsidRPr="00A51578" w:rsidRDefault="00361C31" w:rsidP="00361C31">
            <w:pPr>
              <w:rPr>
                <w:rFonts w:ascii="Arial" w:hAnsi="Arial" w:cs="Arial"/>
              </w:rPr>
            </w:pPr>
          </w:p>
        </w:tc>
      </w:tr>
      <w:tr w:rsidR="00361C31" w14:paraId="7A004F1F" w14:textId="77777777" w:rsidTr="00331B96">
        <w:tc>
          <w:tcPr>
            <w:tcW w:w="4815" w:type="dxa"/>
          </w:tcPr>
          <w:p w14:paraId="515E72B0" w14:textId="07EA9A87" w:rsidR="00361C31" w:rsidRDefault="00F3100D" w:rsidP="00361C31">
            <w:pPr>
              <w:rPr>
                <w:rFonts w:ascii="Arial" w:hAnsi="Arial" w:cs="Arial"/>
              </w:rPr>
            </w:pPr>
            <w:r>
              <w:rPr>
                <w:rFonts w:ascii="Arial" w:hAnsi="Arial" w:cs="Arial"/>
              </w:rPr>
              <w:t>Kimberley O’Neill</w:t>
            </w:r>
            <w:r w:rsidR="00331B96">
              <w:rPr>
                <w:rFonts w:ascii="Arial" w:hAnsi="Arial" w:cs="Arial"/>
              </w:rPr>
              <w:t xml:space="preserve">, </w:t>
            </w:r>
            <w:r w:rsidR="00331B96" w:rsidRPr="00331B96">
              <w:rPr>
                <w:rFonts w:ascii="Arial" w:hAnsi="Arial" w:cs="Arial"/>
                <w:b/>
                <w:bCs/>
              </w:rPr>
              <w:t>KO</w:t>
            </w:r>
            <w:r w:rsidR="00361C31">
              <w:rPr>
                <w:rFonts w:ascii="Arial" w:hAnsi="Arial" w:cs="Arial"/>
              </w:rPr>
              <w:t xml:space="preserve"> </w:t>
            </w:r>
            <w:r>
              <w:rPr>
                <w:rFonts w:ascii="Arial" w:hAnsi="Arial" w:cs="Arial"/>
              </w:rPr>
              <w:t>(London Gatwick)</w:t>
            </w:r>
          </w:p>
        </w:tc>
        <w:tc>
          <w:tcPr>
            <w:tcW w:w="4678" w:type="dxa"/>
          </w:tcPr>
          <w:p w14:paraId="09397EE9" w14:textId="48B849B6" w:rsidR="00361C31" w:rsidRPr="00A51578" w:rsidRDefault="00361C31" w:rsidP="00361C31">
            <w:pPr>
              <w:rPr>
                <w:rFonts w:ascii="Arial" w:hAnsi="Arial" w:cs="Arial"/>
              </w:rPr>
            </w:pPr>
          </w:p>
        </w:tc>
      </w:tr>
      <w:tr w:rsidR="00361C31" w14:paraId="5AE778E6" w14:textId="77777777" w:rsidTr="00331B96">
        <w:tc>
          <w:tcPr>
            <w:tcW w:w="4815" w:type="dxa"/>
          </w:tcPr>
          <w:p w14:paraId="3830E609" w14:textId="69ACEB86" w:rsidR="00361C31" w:rsidRDefault="00AE210C" w:rsidP="00361C31">
            <w:pPr>
              <w:rPr>
                <w:rFonts w:ascii="Arial" w:hAnsi="Arial" w:cs="Arial"/>
              </w:rPr>
            </w:pPr>
            <w:r>
              <w:rPr>
                <w:rFonts w:ascii="Arial" w:hAnsi="Arial" w:cs="Arial"/>
              </w:rPr>
              <w:t>Susan Thomas</w:t>
            </w:r>
            <w:r w:rsidR="00331B96">
              <w:rPr>
                <w:rFonts w:ascii="Arial" w:hAnsi="Arial" w:cs="Arial"/>
              </w:rPr>
              <w:t xml:space="preserve">, </w:t>
            </w:r>
            <w:r w:rsidR="00331B96" w:rsidRPr="00331B96">
              <w:rPr>
                <w:rFonts w:ascii="Arial" w:hAnsi="Arial" w:cs="Arial"/>
                <w:b/>
                <w:bCs/>
              </w:rPr>
              <w:t>ST</w:t>
            </w:r>
            <w:r w:rsidR="00361C31">
              <w:rPr>
                <w:rFonts w:ascii="Arial" w:hAnsi="Arial" w:cs="Arial"/>
              </w:rPr>
              <w:t xml:space="preserve"> (</w:t>
            </w:r>
            <w:r>
              <w:rPr>
                <w:rFonts w:ascii="Arial" w:hAnsi="Arial" w:cs="Arial"/>
              </w:rPr>
              <w:t>MAG</w:t>
            </w:r>
            <w:r w:rsidR="00361C31">
              <w:rPr>
                <w:rFonts w:ascii="Arial" w:hAnsi="Arial" w:cs="Arial"/>
              </w:rPr>
              <w:t>)</w:t>
            </w:r>
          </w:p>
        </w:tc>
        <w:tc>
          <w:tcPr>
            <w:tcW w:w="4678" w:type="dxa"/>
          </w:tcPr>
          <w:p w14:paraId="339826E1" w14:textId="60F0A5DB" w:rsidR="00361C31" w:rsidRPr="00A51578" w:rsidRDefault="00361C31" w:rsidP="00361C31">
            <w:pPr>
              <w:rPr>
                <w:rFonts w:ascii="Arial" w:hAnsi="Arial" w:cs="Arial"/>
              </w:rPr>
            </w:pPr>
          </w:p>
        </w:tc>
      </w:tr>
      <w:tr w:rsidR="00361C31" w14:paraId="7B1FE8B2" w14:textId="77777777" w:rsidTr="00331B96">
        <w:tc>
          <w:tcPr>
            <w:tcW w:w="4815" w:type="dxa"/>
          </w:tcPr>
          <w:p w14:paraId="104F4F96" w14:textId="13C9D854" w:rsidR="00361C31" w:rsidRDefault="00361C31" w:rsidP="00361C31">
            <w:pPr>
              <w:rPr>
                <w:rFonts w:ascii="Arial" w:hAnsi="Arial" w:cs="Arial"/>
              </w:rPr>
            </w:pPr>
            <w:r>
              <w:rPr>
                <w:rFonts w:ascii="Arial" w:hAnsi="Arial" w:cs="Arial"/>
              </w:rPr>
              <w:t>Charles Lloyd</w:t>
            </w:r>
            <w:r w:rsidR="00331B96">
              <w:rPr>
                <w:rFonts w:ascii="Arial" w:hAnsi="Arial" w:cs="Arial"/>
              </w:rPr>
              <w:t xml:space="preserve">, </w:t>
            </w:r>
            <w:r w:rsidR="00331B96" w:rsidRPr="00331B96">
              <w:rPr>
                <w:rFonts w:ascii="Arial" w:hAnsi="Arial" w:cs="Arial"/>
                <w:b/>
                <w:bCs/>
              </w:rPr>
              <w:t>CL</w:t>
            </w:r>
            <w:r>
              <w:rPr>
                <w:rFonts w:ascii="Arial" w:hAnsi="Arial" w:cs="Arial"/>
              </w:rPr>
              <w:t xml:space="preserve"> (AEF)</w:t>
            </w:r>
          </w:p>
        </w:tc>
        <w:tc>
          <w:tcPr>
            <w:tcW w:w="4678" w:type="dxa"/>
          </w:tcPr>
          <w:p w14:paraId="1A7A873F" w14:textId="0B179B21" w:rsidR="00361C31" w:rsidRPr="00A51578" w:rsidRDefault="00361C31" w:rsidP="00361C31">
            <w:pPr>
              <w:rPr>
                <w:rFonts w:ascii="Arial" w:hAnsi="Arial" w:cs="Arial"/>
              </w:rPr>
            </w:pPr>
          </w:p>
        </w:tc>
      </w:tr>
      <w:tr w:rsidR="00361C31" w14:paraId="44E8AC11" w14:textId="77777777" w:rsidTr="00331B96">
        <w:tc>
          <w:tcPr>
            <w:tcW w:w="4815" w:type="dxa"/>
          </w:tcPr>
          <w:p w14:paraId="31768ACE" w14:textId="7483E65A" w:rsidR="00361C31" w:rsidRDefault="00361C31" w:rsidP="00361C31">
            <w:pPr>
              <w:rPr>
                <w:rFonts w:ascii="Arial" w:hAnsi="Arial" w:cs="Arial"/>
              </w:rPr>
            </w:pPr>
            <w:r>
              <w:rPr>
                <w:rFonts w:ascii="Arial" w:hAnsi="Arial" w:cs="Arial"/>
              </w:rPr>
              <w:t>Darren Rhodes</w:t>
            </w:r>
            <w:r w:rsidR="00331B96">
              <w:rPr>
                <w:rFonts w:ascii="Arial" w:hAnsi="Arial" w:cs="Arial"/>
              </w:rPr>
              <w:t xml:space="preserve">, </w:t>
            </w:r>
            <w:r w:rsidR="00331B96" w:rsidRPr="00331B96">
              <w:rPr>
                <w:rFonts w:ascii="Arial" w:hAnsi="Arial" w:cs="Arial"/>
                <w:b/>
                <w:bCs/>
              </w:rPr>
              <w:t>DR</w:t>
            </w:r>
            <w:r>
              <w:rPr>
                <w:rFonts w:ascii="Arial" w:hAnsi="Arial" w:cs="Arial"/>
              </w:rPr>
              <w:t xml:space="preserve"> (CAA)</w:t>
            </w:r>
          </w:p>
        </w:tc>
        <w:tc>
          <w:tcPr>
            <w:tcW w:w="4678" w:type="dxa"/>
          </w:tcPr>
          <w:p w14:paraId="1D8485E0" w14:textId="23A6E8ED" w:rsidR="00361C31" w:rsidRPr="00A51578" w:rsidRDefault="00361C31" w:rsidP="00361C31">
            <w:pPr>
              <w:rPr>
                <w:rFonts w:ascii="Arial" w:hAnsi="Arial" w:cs="Arial"/>
              </w:rPr>
            </w:pPr>
          </w:p>
        </w:tc>
      </w:tr>
      <w:tr w:rsidR="00361C31" w14:paraId="127BE9C1" w14:textId="77777777" w:rsidTr="00331B96">
        <w:tc>
          <w:tcPr>
            <w:tcW w:w="4815" w:type="dxa"/>
          </w:tcPr>
          <w:p w14:paraId="12BF5A8B" w14:textId="04B3D363" w:rsidR="00361C31" w:rsidRDefault="00361C31" w:rsidP="00361C31">
            <w:pPr>
              <w:rPr>
                <w:rFonts w:ascii="Arial" w:hAnsi="Arial" w:cs="Arial"/>
              </w:rPr>
            </w:pPr>
            <w:r>
              <w:rPr>
                <w:rFonts w:ascii="Arial" w:hAnsi="Arial" w:cs="Arial"/>
              </w:rPr>
              <w:t>Liji Mohan</w:t>
            </w:r>
            <w:r w:rsidR="00331B96">
              <w:rPr>
                <w:rFonts w:ascii="Arial" w:hAnsi="Arial" w:cs="Arial"/>
              </w:rPr>
              <w:t xml:space="preserve">, </w:t>
            </w:r>
            <w:r w:rsidR="00331B96" w:rsidRPr="00331B96">
              <w:rPr>
                <w:rFonts w:ascii="Arial" w:hAnsi="Arial" w:cs="Arial"/>
                <w:b/>
                <w:bCs/>
              </w:rPr>
              <w:t>LM</w:t>
            </w:r>
            <w:r>
              <w:rPr>
                <w:rFonts w:ascii="Arial" w:hAnsi="Arial" w:cs="Arial"/>
              </w:rPr>
              <w:t xml:space="preserve"> (CAA)</w:t>
            </w:r>
          </w:p>
        </w:tc>
        <w:tc>
          <w:tcPr>
            <w:tcW w:w="4678" w:type="dxa"/>
          </w:tcPr>
          <w:p w14:paraId="72B2AD1F" w14:textId="55429ED1" w:rsidR="00361C31" w:rsidRPr="00A51578" w:rsidRDefault="00361C31" w:rsidP="00361C31">
            <w:pPr>
              <w:rPr>
                <w:rFonts w:ascii="Arial" w:hAnsi="Arial" w:cs="Arial"/>
              </w:rPr>
            </w:pPr>
          </w:p>
        </w:tc>
      </w:tr>
      <w:tr w:rsidR="00361C31" w14:paraId="5D75BBB2" w14:textId="77777777" w:rsidTr="00331B96">
        <w:tc>
          <w:tcPr>
            <w:tcW w:w="4815" w:type="dxa"/>
          </w:tcPr>
          <w:p w14:paraId="17396FE3" w14:textId="0482E456" w:rsidR="00361C31" w:rsidRDefault="00361C31" w:rsidP="00361C31">
            <w:pPr>
              <w:rPr>
                <w:rFonts w:ascii="Arial" w:hAnsi="Arial" w:cs="Arial"/>
              </w:rPr>
            </w:pPr>
            <w:r>
              <w:rPr>
                <w:rFonts w:ascii="Arial" w:hAnsi="Arial" w:cs="Arial"/>
              </w:rPr>
              <w:t>Paul Beckford</w:t>
            </w:r>
            <w:r w:rsidR="00331B96">
              <w:rPr>
                <w:rFonts w:ascii="Arial" w:hAnsi="Arial" w:cs="Arial"/>
              </w:rPr>
              <w:t xml:space="preserve">, </w:t>
            </w:r>
            <w:r w:rsidR="00331B96" w:rsidRPr="00331B96">
              <w:rPr>
                <w:rFonts w:ascii="Arial" w:hAnsi="Arial" w:cs="Arial"/>
                <w:b/>
                <w:bCs/>
              </w:rPr>
              <w:t>PB</w:t>
            </w:r>
            <w:r>
              <w:rPr>
                <w:rFonts w:ascii="Arial" w:hAnsi="Arial" w:cs="Arial"/>
              </w:rPr>
              <w:t xml:space="preserve"> (HACAN)</w:t>
            </w:r>
          </w:p>
        </w:tc>
        <w:tc>
          <w:tcPr>
            <w:tcW w:w="4678" w:type="dxa"/>
          </w:tcPr>
          <w:p w14:paraId="2C9E568E" w14:textId="77D3A624" w:rsidR="00361C31" w:rsidRPr="00A51578" w:rsidRDefault="00361C31" w:rsidP="00361C31">
            <w:pPr>
              <w:rPr>
                <w:rFonts w:ascii="Arial" w:hAnsi="Arial" w:cs="Arial"/>
              </w:rPr>
            </w:pPr>
          </w:p>
        </w:tc>
      </w:tr>
      <w:tr w:rsidR="00361C31" w14:paraId="6FDFA6DF" w14:textId="77777777" w:rsidTr="00331B96">
        <w:tc>
          <w:tcPr>
            <w:tcW w:w="4815" w:type="dxa"/>
          </w:tcPr>
          <w:p w14:paraId="17D35CBC" w14:textId="6438A709" w:rsidR="00361C31" w:rsidRDefault="00361C31" w:rsidP="00361C31">
            <w:pPr>
              <w:rPr>
                <w:rFonts w:ascii="Arial" w:hAnsi="Arial" w:cs="Arial"/>
              </w:rPr>
            </w:pPr>
            <w:r>
              <w:rPr>
                <w:rFonts w:ascii="Arial" w:hAnsi="Arial" w:cs="Arial"/>
              </w:rPr>
              <w:t>Andrew Lambourne</w:t>
            </w:r>
            <w:r w:rsidR="00331B96">
              <w:rPr>
                <w:rFonts w:ascii="Arial" w:hAnsi="Arial" w:cs="Arial"/>
              </w:rPr>
              <w:t xml:space="preserve">, </w:t>
            </w:r>
            <w:r w:rsidR="00331B96" w:rsidRPr="00331B96">
              <w:rPr>
                <w:rFonts w:ascii="Arial" w:hAnsi="Arial" w:cs="Arial"/>
                <w:b/>
                <w:bCs/>
              </w:rPr>
              <w:t>AL</w:t>
            </w:r>
            <w:r>
              <w:rPr>
                <w:rFonts w:ascii="Arial" w:hAnsi="Arial" w:cs="Arial"/>
              </w:rPr>
              <w:t xml:space="preserve"> (LADACAN)</w:t>
            </w:r>
          </w:p>
        </w:tc>
        <w:tc>
          <w:tcPr>
            <w:tcW w:w="4678" w:type="dxa"/>
          </w:tcPr>
          <w:p w14:paraId="58434650" w14:textId="0D99BAB4" w:rsidR="00361C31" w:rsidRPr="00A51578" w:rsidRDefault="00361C31" w:rsidP="00361C31">
            <w:pPr>
              <w:rPr>
                <w:rFonts w:ascii="Arial" w:hAnsi="Arial" w:cs="Arial"/>
              </w:rPr>
            </w:pPr>
          </w:p>
        </w:tc>
      </w:tr>
      <w:tr w:rsidR="00361C31" w14:paraId="3D120A53" w14:textId="77777777" w:rsidTr="00331B96">
        <w:tc>
          <w:tcPr>
            <w:tcW w:w="4815" w:type="dxa"/>
          </w:tcPr>
          <w:p w14:paraId="48482818" w14:textId="4E86718D" w:rsidR="00361C31" w:rsidRDefault="00361C31" w:rsidP="00361C31">
            <w:pPr>
              <w:rPr>
                <w:rFonts w:ascii="Arial" w:hAnsi="Arial" w:cs="Arial"/>
              </w:rPr>
            </w:pPr>
            <w:r>
              <w:rPr>
                <w:rFonts w:ascii="Arial" w:hAnsi="Arial" w:cs="Arial"/>
              </w:rPr>
              <w:t>Samuel Harris (AICES)</w:t>
            </w:r>
          </w:p>
        </w:tc>
        <w:tc>
          <w:tcPr>
            <w:tcW w:w="4678" w:type="dxa"/>
          </w:tcPr>
          <w:p w14:paraId="2C4491AB" w14:textId="5D9C362C" w:rsidR="00361C31" w:rsidRPr="00A51578" w:rsidRDefault="00361C31" w:rsidP="00361C31">
            <w:pPr>
              <w:rPr>
                <w:rFonts w:ascii="Arial" w:hAnsi="Arial" w:cs="Arial"/>
              </w:rPr>
            </w:pPr>
          </w:p>
        </w:tc>
      </w:tr>
      <w:tr w:rsidR="00361C31" w14:paraId="7BA81BE9" w14:textId="77777777" w:rsidTr="00331B96">
        <w:tc>
          <w:tcPr>
            <w:tcW w:w="4815" w:type="dxa"/>
          </w:tcPr>
          <w:p w14:paraId="23DFB85B" w14:textId="045A734B" w:rsidR="00361C31" w:rsidRDefault="00361C31" w:rsidP="00361C31">
            <w:pPr>
              <w:rPr>
                <w:rFonts w:ascii="Arial" w:hAnsi="Arial" w:cs="Arial"/>
              </w:rPr>
            </w:pPr>
            <w:r>
              <w:rPr>
                <w:rFonts w:ascii="Arial" w:hAnsi="Arial" w:cs="Arial"/>
              </w:rPr>
              <w:t>Chris Cain</w:t>
            </w:r>
            <w:r w:rsidR="00331B96">
              <w:rPr>
                <w:rFonts w:ascii="Arial" w:hAnsi="Arial" w:cs="Arial"/>
              </w:rPr>
              <w:t xml:space="preserve">, </w:t>
            </w:r>
            <w:r w:rsidR="00331B96" w:rsidRPr="00331B96">
              <w:rPr>
                <w:rFonts w:ascii="Arial" w:hAnsi="Arial" w:cs="Arial"/>
                <w:b/>
                <w:bCs/>
              </w:rPr>
              <w:t>CC</w:t>
            </w:r>
            <w:r>
              <w:rPr>
                <w:rFonts w:ascii="Arial" w:hAnsi="Arial" w:cs="Arial"/>
              </w:rPr>
              <w:t xml:space="preserve"> (SASIG)</w:t>
            </w:r>
          </w:p>
        </w:tc>
        <w:tc>
          <w:tcPr>
            <w:tcW w:w="4678" w:type="dxa"/>
          </w:tcPr>
          <w:p w14:paraId="5A012716" w14:textId="4CD72B52" w:rsidR="00361C31" w:rsidRPr="00A51578" w:rsidRDefault="00361C31" w:rsidP="00361C31">
            <w:pPr>
              <w:rPr>
                <w:rFonts w:ascii="Arial" w:hAnsi="Arial" w:cs="Arial"/>
              </w:rPr>
            </w:pPr>
          </w:p>
        </w:tc>
      </w:tr>
      <w:tr w:rsidR="00361C31" w14:paraId="0E984EA1" w14:textId="77777777" w:rsidTr="00331B96">
        <w:tc>
          <w:tcPr>
            <w:tcW w:w="4815" w:type="dxa"/>
          </w:tcPr>
          <w:p w14:paraId="0079668C" w14:textId="2EE458AD" w:rsidR="00361C31" w:rsidRDefault="00F652C1" w:rsidP="00361C31">
            <w:pPr>
              <w:rPr>
                <w:rFonts w:ascii="Arial" w:hAnsi="Arial" w:cs="Arial"/>
              </w:rPr>
            </w:pPr>
            <w:r>
              <w:rPr>
                <w:rFonts w:ascii="Arial" w:hAnsi="Arial" w:cs="Arial"/>
              </w:rPr>
              <w:t>Danielle Marvin</w:t>
            </w:r>
            <w:r w:rsidR="00361C31">
              <w:rPr>
                <w:rFonts w:ascii="Arial" w:hAnsi="Arial" w:cs="Arial"/>
              </w:rPr>
              <w:t xml:space="preserve"> (SA)</w:t>
            </w:r>
          </w:p>
        </w:tc>
        <w:tc>
          <w:tcPr>
            <w:tcW w:w="4678" w:type="dxa"/>
          </w:tcPr>
          <w:p w14:paraId="7B5B39B6" w14:textId="75A5D3DC" w:rsidR="00361C31" w:rsidRPr="00A51578" w:rsidRDefault="00361C31" w:rsidP="00361C31">
            <w:pPr>
              <w:rPr>
                <w:rFonts w:ascii="Arial" w:hAnsi="Arial" w:cs="Arial"/>
              </w:rPr>
            </w:pPr>
          </w:p>
        </w:tc>
      </w:tr>
      <w:tr w:rsidR="00361C31" w14:paraId="3A6D9DB1" w14:textId="77777777" w:rsidTr="00331B96">
        <w:tc>
          <w:tcPr>
            <w:tcW w:w="4815" w:type="dxa"/>
          </w:tcPr>
          <w:p w14:paraId="283085A9" w14:textId="69B070EC" w:rsidR="00361C31" w:rsidRDefault="00361C31" w:rsidP="00361C31">
            <w:pPr>
              <w:rPr>
                <w:rFonts w:ascii="Arial" w:hAnsi="Arial" w:cs="Arial"/>
              </w:rPr>
            </w:pPr>
            <w:r>
              <w:rPr>
                <w:rFonts w:ascii="Arial" w:hAnsi="Arial" w:cs="Arial"/>
              </w:rPr>
              <w:t>Guido Liguori</w:t>
            </w:r>
            <w:r w:rsidR="00331B96">
              <w:rPr>
                <w:rFonts w:ascii="Arial" w:hAnsi="Arial" w:cs="Arial"/>
              </w:rPr>
              <w:t xml:space="preserve">, </w:t>
            </w:r>
            <w:r w:rsidR="00331B96" w:rsidRPr="00331B96">
              <w:rPr>
                <w:rFonts w:ascii="Arial" w:hAnsi="Arial" w:cs="Arial"/>
                <w:b/>
                <w:bCs/>
              </w:rPr>
              <w:t>GL</w:t>
            </w:r>
            <w:r>
              <w:rPr>
                <w:rFonts w:ascii="Arial" w:hAnsi="Arial" w:cs="Arial"/>
              </w:rPr>
              <w:t xml:space="preserve"> (UKACCs)</w:t>
            </w:r>
          </w:p>
        </w:tc>
        <w:tc>
          <w:tcPr>
            <w:tcW w:w="4678" w:type="dxa"/>
          </w:tcPr>
          <w:p w14:paraId="13C580F2" w14:textId="75BD8E6A" w:rsidR="00361C31" w:rsidRPr="00A51578" w:rsidRDefault="00361C31" w:rsidP="00361C31">
            <w:pPr>
              <w:rPr>
                <w:rFonts w:ascii="Arial" w:hAnsi="Arial" w:cs="Arial"/>
              </w:rPr>
            </w:pPr>
          </w:p>
        </w:tc>
      </w:tr>
      <w:tr w:rsidR="00F652C1" w14:paraId="5DBAA682" w14:textId="77777777" w:rsidTr="00331B96">
        <w:tc>
          <w:tcPr>
            <w:tcW w:w="4815" w:type="dxa"/>
          </w:tcPr>
          <w:p w14:paraId="5AE47778" w14:textId="27C7383A" w:rsidR="00F652C1" w:rsidRDefault="00F652C1" w:rsidP="00361C31">
            <w:pPr>
              <w:rPr>
                <w:rFonts w:ascii="Arial" w:hAnsi="Arial" w:cs="Arial"/>
              </w:rPr>
            </w:pPr>
            <w:r>
              <w:rPr>
                <w:rFonts w:ascii="Arial" w:hAnsi="Arial" w:cs="Arial"/>
              </w:rPr>
              <w:t>Paula Street (UKACCs)</w:t>
            </w:r>
          </w:p>
        </w:tc>
        <w:tc>
          <w:tcPr>
            <w:tcW w:w="4678" w:type="dxa"/>
          </w:tcPr>
          <w:p w14:paraId="09C82185" w14:textId="040D5D24" w:rsidR="00F652C1" w:rsidRPr="00A51578" w:rsidRDefault="00F652C1" w:rsidP="00361C31">
            <w:pPr>
              <w:rPr>
                <w:rFonts w:ascii="Arial" w:hAnsi="Arial" w:cs="Arial"/>
              </w:rPr>
            </w:pPr>
          </w:p>
        </w:tc>
      </w:tr>
      <w:tr w:rsidR="00361C31" w14:paraId="26EE7D0B" w14:textId="77777777" w:rsidTr="00331B96">
        <w:tc>
          <w:tcPr>
            <w:tcW w:w="4815" w:type="dxa"/>
          </w:tcPr>
          <w:p w14:paraId="087A7B58" w14:textId="0088B88B" w:rsidR="00361C31" w:rsidRDefault="00361C31" w:rsidP="00361C31">
            <w:pPr>
              <w:rPr>
                <w:rFonts w:ascii="Arial" w:hAnsi="Arial" w:cs="Arial"/>
              </w:rPr>
            </w:pPr>
            <w:r>
              <w:rPr>
                <w:rFonts w:ascii="Arial" w:hAnsi="Arial" w:cs="Arial"/>
              </w:rPr>
              <w:t>Benjamin Fenech (UKHSA)</w:t>
            </w:r>
          </w:p>
        </w:tc>
        <w:tc>
          <w:tcPr>
            <w:tcW w:w="4678" w:type="dxa"/>
          </w:tcPr>
          <w:p w14:paraId="400ECFAF" w14:textId="0FBADF76" w:rsidR="00361C31" w:rsidRPr="00A51578" w:rsidRDefault="00361C31" w:rsidP="00361C31">
            <w:pPr>
              <w:rPr>
                <w:rFonts w:ascii="Arial" w:hAnsi="Arial" w:cs="Arial"/>
              </w:rPr>
            </w:pPr>
          </w:p>
        </w:tc>
      </w:tr>
      <w:tr w:rsidR="00F652C1" w14:paraId="47BC8E7C" w14:textId="77777777" w:rsidTr="00331B96">
        <w:tc>
          <w:tcPr>
            <w:tcW w:w="4815" w:type="dxa"/>
          </w:tcPr>
          <w:p w14:paraId="3B262964" w14:textId="1FD6AAF0" w:rsidR="00F652C1" w:rsidRDefault="00F652C1" w:rsidP="00361C31">
            <w:pPr>
              <w:rPr>
                <w:rFonts w:ascii="Arial" w:hAnsi="Arial" w:cs="Arial"/>
              </w:rPr>
            </w:pPr>
            <w:r>
              <w:rPr>
                <w:rFonts w:ascii="Arial" w:hAnsi="Arial" w:cs="Arial"/>
              </w:rPr>
              <w:t>Ciara Hegarty (NI)</w:t>
            </w:r>
          </w:p>
        </w:tc>
        <w:tc>
          <w:tcPr>
            <w:tcW w:w="4678" w:type="dxa"/>
          </w:tcPr>
          <w:p w14:paraId="420EAAD5" w14:textId="0F1B59E2" w:rsidR="00F652C1" w:rsidRPr="00A51578" w:rsidRDefault="00F652C1" w:rsidP="00361C31">
            <w:pPr>
              <w:rPr>
                <w:rFonts w:ascii="Arial" w:hAnsi="Arial" w:cs="Arial"/>
              </w:rPr>
            </w:pPr>
          </w:p>
        </w:tc>
      </w:tr>
      <w:tr w:rsidR="00DC1154" w14:paraId="32B51EF5" w14:textId="77777777" w:rsidTr="00331B96">
        <w:tc>
          <w:tcPr>
            <w:tcW w:w="4815" w:type="dxa"/>
          </w:tcPr>
          <w:p w14:paraId="59396E51" w14:textId="40695548" w:rsidR="00DC1154" w:rsidRPr="00FA2AFE" w:rsidRDefault="00DC1154" w:rsidP="00361C31">
            <w:pPr>
              <w:rPr>
                <w:rFonts w:ascii="Arial" w:hAnsi="Arial" w:cs="Arial"/>
              </w:rPr>
            </w:pPr>
            <w:r w:rsidRPr="00FA2AFE">
              <w:rPr>
                <w:rFonts w:ascii="Arial" w:hAnsi="Arial" w:cs="Arial"/>
              </w:rPr>
              <w:t>S</w:t>
            </w:r>
            <w:r w:rsidR="00976A50" w:rsidRPr="00FA2AFE">
              <w:rPr>
                <w:rFonts w:ascii="Arial" w:hAnsi="Arial" w:cs="Arial"/>
              </w:rPr>
              <w:t>tephen</w:t>
            </w:r>
            <w:r w:rsidRPr="00FA2AFE">
              <w:rPr>
                <w:rFonts w:ascii="Arial" w:hAnsi="Arial" w:cs="Arial"/>
              </w:rPr>
              <w:t xml:space="preserve"> Stansfeld – </w:t>
            </w:r>
            <w:r w:rsidR="00EA5CAA" w:rsidRPr="00FA2AFE">
              <w:rPr>
                <w:rFonts w:ascii="Arial" w:hAnsi="Arial" w:cs="Arial"/>
              </w:rPr>
              <w:t xml:space="preserve">(attending for item 4 as member of </w:t>
            </w:r>
            <w:r w:rsidRPr="00FA2AFE">
              <w:rPr>
                <w:rFonts w:ascii="Arial" w:hAnsi="Arial" w:cs="Arial"/>
              </w:rPr>
              <w:t>ANNE steering</w:t>
            </w:r>
            <w:r w:rsidR="0075374B" w:rsidRPr="00FA2AFE">
              <w:rPr>
                <w:rFonts w:ascii="Arial" w:hAnsi="Arial" w:cs="Arial"/>
              </w:rPr>
              <w:t xml:space="preserve"> group</w:t>
            </w:r>
            <w:r w:rsidR="00EA5CAA" w:rsidRPr="00FA2AFE">
              <w:rPr>
                <w:rFonts w:ascii="Arial" w:hAnsi="Arial" w:cs="Arial"/>
              </w:rPr>
              <w:t>)</w:t>
            </w:r>
          </w:p>
        </w:tc>
        <w:tc>
          <w:tcPr>
            <w:tcW w:w="4678" w:type="dxa"/>
          </w:tcPr>
          <w:p w14:paraId="0B4A0BD8" w14:textId="2753E66E" w:rsidR="00DC1154" w:rsidRPr="00A51578" w:rsidRDefault="00DC1154" w:rsidP="00361C31">
            <w:pPr>
              <w:rPr>
                <w:rFonts w:ascii="Arial" w:hAnsi="Arial" w:cs="Arial"/>
              </w:rPr>
            </w:pPr>
          </w:p>
        </w:tc>
      </w:tr>
      <w:tr w:rsidR="00022C73" w14:paraId="3CECB6C4" w14:textId="77777777" w:rsidTr="00331B96">
        <w:tc>
          <w:tcPr>
            <w:tcW w:w="4815" w:type="dxa"/>
          </w:tcPr>
          <w:p w14:paraId="0694AF3F" w14:textId="4C11ED24" w:rsidR="00022C73" w:rsidRDefault="00022C73" w:rsidP="00361C31">
            <w:pPr>
              <w:rPr>
                <w:rFonts w:ascii="Arial" w:hAnsi="Arial" w:cs="Arial"/>
              </w:rPr>
            </w:pPr>
            <w:proofErr w:type="spellStart"/>
            <w:r>
              <w:rPr>
                <w:rFonts w:ascii="Arial" w:hAnsi="Arial" w:cs="Arial"/>
              </w:rPr>
              <w:t>Zhanine</w:t>
            </w:r>
            <w:proofErr w:type="spellEnd"/>
            <w:r>
              <w:rPr>
                <w:rFonts w:ascii="Arial" w:hAnsi="Arial" w:cs="Arial"/>
              </w:rPr>
              <w:t xml:space="preserve"> Smith</w:t>
            </w:r>
            <w:r w:rsidR="00331B96">
              <w:rPr>
                <w:rFonts w:ascii="Arial" w:hAnsi="Arial" w:cs="Arial"/>
              </w:rPr>
              <w:t xml:space="preserve">, </w:t>
            </w:r>
            <w:r w:rsidR="00331B96" w:rsidRPr="00331B96">
              <w:rPr>
                <w:rFonts w:ascii="Arial" w:hAnsi="Arial" w:cs="Arial"/>
                <w:b/>
                <w:bCs/>
              </w:rPr>
              <w:t>ZS</w:t>
            </w:r>
            <w:r w:rsidR="00B928E1">
              <w:rPr>
                <w:rFonts w:ascii="Arial" w:hAnsi="Arial" w:cs="Arial"/>
              </w:rPr>
              <w:t xml:space="preserve"> (Essex County Council)</w:t>
            </w:r>
          </w:p>
        </w:tc>
        <w:tc>
          <w:tcPr>
            <w:tcW w:w="4678" w:type="dxa"/>
          </w:tcPr>
          <w:p w14:paraId="1113BAAA" w14:textId="58BBCDB2" w:rsidR="00022C73" w:rsidRPr="00A51578" w:rsidRDefault="00022C73" w:rsidP="00361C31">
            <w:pPr>
              <w:rPr>
                <w:rFonts w:ascii="Arial" w:hAnsi="Arial" w:cs="Arial"/>
              </w:rPr>
            </w:pPr>
          </w:p>
        </w:tc>
      </w:tr>
    </w:tbl>
    <w:p w14:paraId="587D51B6" w14:textId="3FA0C33F" w:rsidR="00DB03C8" w:rsidRDefault="00DB03C8" w:rsidP="000214C6">
      <w:pPr>
        <w:rPr>
          <w:rFonts w:ascii="Arial" w:hAnsi="Arial" w:cs="Arial"/>
          <w:i/>
          <w:iCs/>
          <w:sz w:val="28"/>
          <w:szCs w:val="28"/>
        </w:rPr>
      </w:pPr>
    </w:p>
    <w:p w14:paraId="69B4A209" w14:textId="0C224F96" w:rsidR="00DB03C8" w:rsidRPr="00166E0D" w:rsidRDefault="003D434F" w:rsidP="00166E0D">
      <w:pPr>
        <w:rPr>
          <w:rFonts w:ascii="Arial" w:hAnsi="Arial" w:cs="Arial"/>
          <w:sz w:val="28"/>
          <w:szCs w:val="28"/>
          <w:u w:val="single"/>
        </w:rPr>
      </w:pPr>
      <w:r w:rsidRPr="00166E0D">
        <w:rPr>
          <w:rFonts w:ascii="Arial" w:hAnsi="Arial" w:cs="Arial"/>
          <w:sz w:val="28"/>
          <w:szCs w:val="28"/>
          <w:u w:val="single"/>
        </w:rPr>
        <w:br w:type="page"/>
      </w:r>
      <w:r w:rsidR="00DB03C8" w:rsidRPr="00166E0D">
        <w:rPr>
          <w:rFonts w:ascii="Arial" w:hAnsi="Arial" w:cs="Arial"/>
          <w:sz w:val="28"/>
          <w:szCs w:val="28"/>
          <w:u w:val="single"/>
        </w:rPr>
        <w:lastRenderedPageBreak/>
        <w:t>Minutes</w:t>
      </w:r>
    </w:p>
    <w:p w14:paraId="6FC6F734" w14:textId="125E4EE2" w:rsidR="003D434F" w:rsidRDefault="00B24931" w:rsidP="000214C6">
      <w:pPr>
        <w:rPr>
          <w:rFonts w:ascii="Arial" w:hAnsi="Arial" w:cs="Arial"/>
          <w:b/>
          <w:bCs/>
        </w:rPr>
      </w:pPr>
      <w:r>
        <w:rPr>
          <w:rFonts w:ascii="Arial" w:hAnsi="Arial" w:cs="Arial"/>
          <w:b/>
          <w:bCs/>
        </w:rPr>
        <w:t>Item 0 – Introductions and apologies</w:t>
      </w:r>
    </w:p>
    <w:p w14:paraId="2A003E8D" w14:textId="491CD258" w:rsidR="007E15BE" w:rsidRPr="00331B96" w:rsidRDefault="00BD4780" w:rsidP="007E15BE">
      <w:pPr>
        <w:pStyle w:val="ListParagraph"/>
        <w:numPr>
          <w:ilvl w:val="0"/>
          <w:numId w:val="5"/>
        </w:numPr>
        <w:rPr>
          <w:rFonts w:ascii="Arial" w:hAnsi="Arial" w:cs="Arial"/>
          <w:b/>
          <w:bCs/>
        </w:rPr>
      </w:pPr>
      <w:r w:rsidRPr="00BD4780">
        <w:rPr>
          <w:rFonts w:ascii="Arial" w:hAnsi="Arial" w:cs="Arial"/>
          <w:b/>
          <w:bCs/>
        </w:rPr>
        <w:t>JD</w:t>
      </w:r>
      <w:r w:rsidR="00033FA3" w:rsidRPr="00033FA3">
        <w:rPr>
          <w:rFonts w:ascii="Arial" w:hAnsi="Arial" w:cs="Arial"/>
        </w:rPr>
        <w:t xml:space="preserve"> introduced </w:t>
      </w:r>
      <w:r w:rsidR="00934E4B">
        <w:rPr>
          <w:rFonts w:ascii="Arial" w:hAnsi="Arial" w:cs="Arial"/>
        </w:rPr>
        <w:t>himself for newcomers as Deputy Director for Aviation</w:t>
      </w:r>
      <w:r w:rsidR="00FF540B">
        <w:rPr>
          <w:rFonts w:ascii="Arial" w:hAnsi="Arial" w:cs="Arial"/>
        </w:rPr>
        <w:t xml:space="preserve"> </w:t>
      </w:r>
      <w:r w:rsidR="00934E4B">
        <w:rPr>
          <w:rFonts w:ascii="Arial" w:hAnsi="Arial" w:cs="Arial"/>
        </w:rPr>
        <w:t xml:space="preserve">Decarbonisation and Environment at </w:t>
      </w:r>
      <w:r w:rsidR="00331B96">
        <w:rPr>
          <w:rFonts w:ascii="Arial" w:hAnsi="Arial" w:cs="Arial"/>
        </w:rPr>
        <w:t>DfT and</w:t>
      </w:r>
      <w:r w:rsidR="00723D31">
        <w:rPr>
          <w:rFonts w:ascii="Arial" w:hAnsi="Arial" w:cs="Arial"/>
        </w:rPr>
        <w:t xml:space="preserve"> summarised the planned agenda</w:t>
      </w:r>
      <w:r w:rsidR="00033FA3" w:rsidRPr="00033FA3">
        <w:rPr>
          <w:rFonts w:ascii="Arial" w:hAnsi="Arial" w:cs="Arial"/>
        </w:rPr>
        <w:t>.</w:t>
      </w:r>
    </w:p>
    <w:p w14:paraId="643E7790" w14:textId="50EC667A" w:rsidR="00331B96" w:rsidRPr="00033FA3" w:rsidRDefault="00331B96" w:rsidP="007E15BE">
      <w:pPr>
        <w:pStyle w:val="ListParagraph"/>
        <w:numPr>
          <w:ilvl w:val="0"/>
          <w:numId w:val="5"/>
        </w:numPr>
        <w:rPr>
          <w:rFonts w:ascii="Arial" w:hAnsi="Arial" w:cs="Arial"/>
          <w:b/>
          <w:bCs/>
        </w:rPr>
      </w:pPr>
      <w:r>
        <w:rPr>
          <w:rFonts w:ascii="Arial" w:hAnsi="Arial" w:cs="Arial"/>
          <w:b/>
          <w:bCs/>
        </w:rPr>
        <w:t xml:space="preserve">JD </w:t>
      </w:r>
      <w:r>
        <w:rPr>
          <w:rFonts w:ascii="Arial" w:hAnsi="Arial" w:cs="Arial"/>
        </w:rPr>
        <w:t>invited those new to the group to introduce themselves.</w:t>
      </w:r>
    </w:p>
    <w:p w14:paraId="7B04A98E" w14:textId="55A317A8" w:rsidR="00723D31" w:rsidRPr="00F47384" w:rsidRDefault="00331B96" w:rsidP="007E15BE">
      <w:pPr>
        <w:pStyle w:val="ListParagraph"/>
        <w:numPr>
          <w:ilvl w:val="0"/>
          <w:numId w:val="5"/>
        </w:numPr>
        <w:rPr>
          <w:rFonts w:ascii="Arial" w:hAnsi="Arial" w:cs="Arial"/>
          <w:b/>
          <w:bCs/>
        </w:rPr>
      </w:pPr>
      <w:r>
        <w:rPr>
          <w:rFonts w:ascii="Arial" w:hAnsi="Arial" w:cs="Arial"/>
          <w:b/>
          <w:bCs/>
        </w:rPr>
        <w:t>KO</w:t>
      </w:r>
      <w:r w:rsidR="00937E06">
        <w:rPr>
          <w:rFonts w:ascii="Arial" w:hAnsi="Arial" w:cs="Arial"/>
          <w:b/>
          <w:bCs/>
        </w:rPr>
        <w:t xml:space="preserve"> </w:t>
      </w:r>
      <w:r>
        <w:rPr>
          <w:rFonts w:ascii="Arial" w:hAnsi="Arial" w:cs="Arial"/>
        </w:rPr>
        <w:t>introduced</w:t>
      </w:r>
      <w:r w:rsidR="00580E25">
        <w:rPr>
          <w:rFonts w:ascii="Arial" w:hAnsi="Arial" w:cs="Arial"/>
        </w:rPr>
        <w:t xml:space="preserve"> </w:t>
      </w:r>
      <w:r w:rsidR="00937E06">
        <w:rPr>
          <w:rFonts w:ascii="Arial" w:hAnsi="Arial" w:cs="Arial"/>
        </w:rPr>
        <w:t>herself</w:t>
      </w:r>
      <w:r w:rsidR="00580E25">
        <w:rPr>
          <w:rFonts w:ascii="Arial" w:hAnsi="Arial" w:cs="Arial"/>
        </w:rPr>
        <w:t>.</w:t>
      </w:r>
      <w:r w:rsidR="00137246">
        <w:rPr>
          <w:rFonts w:ascii="Arial" w:hAnsi="Arial" w:cs="Arial"/>
        </w:rPr>
        <w:t xml:space="preserve"> </w:t>
      </w:r>
      <w:r w:rsidR="00643F19" w:rsidRPr="00643F19">
        <w:rPr>
          <w:rFonts w:ascii="Arial" w:hAnsi="Arial" w:cs="Arial"/>
          <w:b/>
          <w:bCs/>
        </w:rPr>
        <w:t>HN</w:t>
      </w:r>
      <w:r w:rsidR="00643F19">
        <w:rPr>
          <w:rFonts w:ascii="Arial" w:hAnsi="Arial" w:cs="Arial"/>
        </w:rPr>
        <w:t xml:space="preserve"> and </w:t>
      </w:r>
      <w:r w:rsidR="00643F19" w:rsidRPr="00643F19">
        <w:rPr>
          <w:rFonts w:ascii="Arial" w:hAnsi="Arial" w:cs="Arial"/>
          <w:b/>
          <w:bCs/>
        </w:rPr>
        <w:t>DM</w:t>
      </w:r>
      <w:r w:rsidR="00643F19">
        <w:rPr>
          <w:rFonts w:ascii="Arial" w:hAnsi="Arial" w:cs="Arial"/>
        </w:rPr>
        <w:t xml:space="preserve"> introduced themselves noting that have attended ANEG in the past.</w:t>
      </w:r>
    </w:p>
    <w:p w14:paraId="06DBB096" w14:textId="77777777" w:rsidR="00F47384" w:rsidRPr="00DF1A45" w:rsidRDefault="00F47384" w:rsidP="00F47384">
      <w:pPr>
        <w:pStyle w:val="ListParagraph"/>
        <w:ind w:left="360"/>
        <w:rPr>
          <w:rFonts w:ascii="Arial" w:hAnsi="Arial" w:cs="Arial"/>
          <w:b/>
          <w:bCs/>
        </w:rPr>
      </w:pPr>
    </w:p>
    <w:p w14:paraId="671CC439" w14:textId="77777777" w:rsidR="00CD75ED" w:rsidRPr="005E775E" w:rsidRDefault="00CD75ED" w:rsidP="00CD75ED">
      <w:pPr>
        <w:rPr>
          <w:rFonts w:ascii="Arial" w:hAnsi="Arial" w:cs="Arial"/>
          <w:b/>
        </w:rPr>
      </w:pPr>
      <w:r>
        <w:rPr>
          <w:rFonts w:ascii="Arial" w:hAnsi="Arial" w:cs="Arial"/>
          <w:b/>
          <w:bCs/>
        </w:rPr>
        <w:t xml:space="preserve">Item 1 – </w:t>
      </w:r>
      <w:r w:rsidRPr="005E775E">
        <w:rPr>
          <w:rFonts w:ascii="Arial" w:hAnsi="Arial" w:cs="Arial"/>
          <w:b/>
        </w:rPr>
        <w:t>Minutes and actions</w:t>
      </w:r>
    </w:p>
    <w:p w14:paraId="0A4AAD6C" w14:textId="459C18C6" w:rsidR="00AD14CF" w:rsidRPr="00AD14CF" w:rsidRDefault="00CA40AF" w:rsidP="00677713">
      <w:pPr>
        <w:pStyle w:val="ListParagraph"/>
        <w:numPr>
          <w:ilvl w:val="0"/>
          <w:numId w:val="5"/>
        </w:numPr>
        <w:rPr>
          <w:rFonts w:ascii="Arial" w:hAnsi="Arial" w:cs="Arial"/>
          <w:b/>
          <w:bCs/>
        </w:rPr>
      </w:pPr>
      <w:r>
        <w:rPr>
          <w:rFonts w:ascii="Arial" w:hAnsi="Arial" w:cs="Arial"/>
          <w:b/>
          <w:bCs/>
        </w:rPr>
        <w:t xml:space="preserve">TM </w:t>
      </w:r>
      <w:r>
        <w:rPr>
          <w:rFonts w:ascii="Arial" w:hAnsi="Arial" w:cs="Arial"/>
        </w:rPr>
        <w:t>noted minutes from the last meeting had been circulated and</w:t>
      </w:r>
      <w:r w:rsidR="00DF1A45">
        <w:rPr>
          <w:rFonts w:ascii="Arial" w:hAnsi="Arial" w:cs="Arial"/>
        </w:rPr>
        <w:t xml:space="preserve"> had no</w:t>
      </w:r>
      <w:r>
        <w:rPr>
          <w:rFonts w:ascii="Arial" w:hAnsi="Arial" w:cs="Arial"/>
        </w:rPr>
        <w:t xml:space="preserve"> comments received. </w:t>
      </w:r>
      <w:r w:rsidR="00937E06">
        <w:rPr>
          <w:rFonts w:ascii="Arial" w:hAnsi="Arial" w:cs="Arial"/>
        </w:rPr>
        <w:t>We therefore a</w:t>
      </w:r>
      <w:r w:rsidR="00DF1A45">
        <w:rPr>
          <w:rFonts w:ascii="Arial" w:hAnsi="Arial" w:cs="Arial"/>
        </w:rPr>
        <w:t>ssume</w:t>
      </w:r>
      <w:r w:rsidR="006C0D82">
        <w:rPr>
          <w:rFonts w:ascii="Arial" w:hAnsi="Arial" w:cs="Arial"/>
        </w:rPr>
        <w:t>d</w:t>
      </w:r>
      <w:r w:rsidR="00DF1A45">
        <w:rPr>
          <w:rFonts w:ascii="Arial" w:hAnsi="Arial" w:cs="Arial"/>
        </w:rPr>
        <w:t xml:space="preserve"> </w:t>
      </w:r>
      <w:r w:rsidR="00937E06">
        <w:rPr>
          <w:rFonts w:ascii="Arial" w:hAnsi="Arial" w:cs="Arial"/>
        </w:rPr>
        <w:t xml:space="preserve">the record </w:t>
      </w:r>
      <w:r w:rsidR="006C0D82">
        <w:rPr>
          <w:rFonts w:ascii="Arial" w:hAnsi="Arial" w:cs="Arial"/>
        </w:rPr>
        <w:t>was</w:t>
      </w:r>
      <w:r w:rsidR="00937E06">
        <w:rPr>
          <w:rFonts w:ascii="Arial" w:hAnsi="Arial" w:cs="Arial"/>
        </w:rPr>
        <w:t xml:space="preserve"> correct</w:t>
      </w:r>
      <w:r w:rsidR="00DF1A45">
        <w:rPr>
          <w:rFonts w:ascii="Arial" w:hAnsi="Arial" w:cs="Arial"/>
        </w:rPr>
        <w:t>.</w:t>
      </w:r>
      <w:r w:rsidR="00B126A0">
        <w:rPr>
          <w:rFonts w:ascii="Arial" w:hAnsi="Arial" w:cs="Arial"/>
        </w:rPr>
        <w:t xml:space="preserve"> </w:t>
      </w:r>
    </w:p>
    <w:p w14:paraId="19137619" w14:textId="33E69BCA" w:rsidR="00CA40AF" w:rsidRPr="00F47384" w:rsidRDefault="00AD14CF" w:rsidP="00677713">
      <w:pPr>
        <w:pStyle w:val="ListParagraph"/>
        <w:numPr>
          <w:ilvl w:val="0"/>
          <w:numId w:val="5"/>
        </w:numPr>
        <w:rPr>
          <w:rFonts w:ascii="Arial" w:hAnsi="Arial" w:cs="Arial"/>
          <w:b/>
          <w:bCs/>
        </w:rPr>
      </w:pPr>
      <w:r>
        <w:rPr>
          <w:rFonts w:ascii="Arial" w:hAnsi="Arial" w:cs="Arial"/>
          <w:b/>
          <w:bCs/>
        </w:rPr>
        <w:t xml:space="preserve">TM </w:t>
      </w:r>
      <w:r>
        <w:rPr>
          <w:rFonts w:ascii="Arial" w:hAnsi="Arial" w:cs="Arial"/>
        </w:rPr>
        <w:t xml:space="preserve">noted six actions from the last meeting and </w:t>
      </w:r>
      <w:r w:rsidR="00697831">
        <w:rPr>
          <w:rFonts w:ascii="Arial" w:hAnsi="Arial" w:cs="Arial"/>
        </w:rPr>
        <w:t>updated on their status</w:t>
      </w:r>
      <w:r w:rsidR="00DF1A45">
        <w:rPr>
          <w:rFonts w:ascii="Arial" w:hAnsi="Arial" w:cs="Arial"/>
        </w:rPr>
        <w:t>.</w:t>
      </w:r>
    </w:p>
    <w:p w14:paraId="11C713C5" w14:textId="77777777" w:rsidR="00F47384" w:rsidRPr="00B126A0" w:rsidRDefault="00F47384" w:rsidP="00F47384">
      <w:pPr>
        <w:pStyle w:val="ListParagraph"/>
        <w:ind w:left="360"/>
        <w:rPr>
          <w:rFonts w:ascii="Arial" w:hAnsi="Arial" w:cs="Arial"/>
          <w:b/>
          <w:bCs/>
        </w:rPr>
      </w:pPr>
    </w:p>
    <w:p w14:paraId="7EA210B5" w14:textId="77777777" w:rsidR="00860B23" w:rsidRDefault="00860B23" w:rsidP="00860B23">
      <w:pPr>
        <w:rPr>
          <w:rFonts w:ascii="Arial" w:hAnsi="Arial" w:cs="Arial"/>
          <w:b/>
          <w:bCs/>
        </w:rPr>
      </w:pPr>
      <w:r w:rsidRPr="005E775E">
        <w:rPr>
          <w:rFonts w:ascii="Arial" w:hAnsi="Arial" w:cs="Arial"/>
          <w:b/>
          <w:bCs/>
        </w:rPr>
        <w:t>Item 2 – DfT updates</w:t>
      </w:r>
    </w:p>
    <w:p w14:paraId="518270E3" w14:textId="377D5155" w:rsidR="00583BFD" w:rsidRDefault="00247187" w:rsidP="00860B23">
      <w:pPr>
        <w:rPr>
          <w:rFonts w:ascii="Arial" w:hAnsi="Arial" w:cs="Arial"/>
          <w:b/>
          <w:bCs/>
          <w:i/>
          <w:iCs/>
        </w:rPr>
      </w:pPr>
      <w:r>
        <w:rPr>
          <w:rFonts w:ascii="Arial" w:hAnsi="Arial" w:cs="Arial"/>
          <w:b/>
          <w:bCs/>
          <w:i/>
          <w:iCs/>
        </w:rPr>
        <w:t xml:space="preserve">Civil </w:t>
      </w:r>
      <w:r w:rsidR="00EC5227">
        <w:rPr>
          <w:rFonts w:ascii="Arial" w:hAnsi="Arial" w:cs="Arial"/>
          <w:b/>
          <w:bCs/>
          <w:i/>
          <w:iCs/>
        </w:rPr>
        <w:t>Aviation Bill</w:t>
      </w:r>
    </w:p>
    <w:p w14:paraId="3282B7CE" w14:textId="7EAB314E" w:rsidR="002355A5" w:rsidRDefault="000C3D9E" w:rsidP="002355A5">
      <w:pPr>
        <w:pStyle w:val="ListParagraph"/>
        <w:numPr>
          <w:ilvl w:val="0"/>
          <w:numId w:val="5"/>
        </w:numPr>
        <w:rPr>
          <w:rFonts w:ascii="Arial" w:hAnsi="Arial" w:cs="Arial"/>
        </w:rPr>
      </w:pPr>
      <w:r w:rsidRPr="002355A5">
        <w:rPr>
          <w:rFonts w:ascii="Arial" w:hAnsi="Arial" w:cs="Arial"/>
          <w:b/>
          <w:bCs/>
        </w:rPr>
        <w:t xml:space="preserve">TM </w:t>
      </w:r>
      <w:r w:rsidR="002355A5" w:rsidRPr="002355A5">
        <w:rPr>
          <w:rFonts w:ascii="Arial" w:hAnsi="Arial" w:cs="Arial"/>
        </w:rPr>
        <w:t xml:space="preserve">noted the Bill has three objectives: promote economic growth and infrastructure development; strengthen consumer rights and protections; and enhance aviation safety. </w:t>
      </w:r>
    </w:p>
    <w:p w14:paraId="34096FC6" w14:textId="77777777" w:rsidR="004444B5" w:rsidRPr="004444B5" w:rsidRDefault="004444B5" w:rsidP="004444B5">
      <w:pPr>
        <w:pStyle w:val="ListParagraph"/>
        <w:numPr>
          <w:ilvl w:val="0"/>
          <w:numId w:val="5"/>
        </w:numPr>
        <w:rPr>
          <w:rFonts w:ascii="Arial" w:hAnsi="Arial" w:cs="Arial"/>
        </w:rPr>
      </w:pPr>
      <w:r w:rsidRPr="004444B5">
        <w:rPr>
          <w:rFonts w:ascii="Arial" w:hAnsi="Arial" w:cs="Arial"/>
        </w:rPr>
        <w:t>The Bill is needed to modernise the UK’s aviation legislative framework so it can keep pace with rapid technological change, evolving consumer expectations, and increased operational complexity, while ensuring the sector remains resilient to disruption and aligned with international standards following EU exit.</w:t>
      </w:r>
    </w:p>
    <w:p w14:paraId="3B10EAEF" w14:textId="77777777" w:rsidR="004C4A6C" w:rsidRPr="004C4A6C" w:rsidRDefault="004C4A6C" w:rsidP="004C4A6C">
      <w:pPr>
        <w:pStyle w:val="ListParagraph"/>
        <w:numPr>
          <w:ilvl w:val="0"/>
          <w:numId w:val="5"/>
        </w:numPr>
        <w:rPr>
          <w:rFonts w:ascii="Arial" w:hAnsi="Arial" w:cs="Arial"/>
        </w:rPr>
      </w:pPr>
      <w:r w:rsidRPr="004C4A6C">
        <w:rPr>
          <w:rFonts w:ascii="Arial" w:hAnsi="Arial" w:cs="Arial"/>
        </w:rPr>
        <w:t>The Bill was introduced into Parliament, and had its First Reading, in the House of Lords on 14 May 2025. Second reading (the general debate on all aspects of the bill) took place on 2 June 2026.</w:t>
      </w:r>
    </w:p>
    <w:p w14:paraId="09265D98" w14:textId="77777777" w:rsidR="00DF5B35" w:rsidRPr="00DF5B35" w:rsidRDefault="00DF5B35" w:rsidP="00DF5B35">
      <w:pPr>
        <w:pStyle w:val="ListParagraph"/>
        <w:numPr>
          <w:ilvl w:val="0"/>
          <w:numId w:val="5"/>
        </w:numPr>
        <w:rPr>
          <w:rFonts w:ascii="Arial" w:hAnsi="Arial" w:cs="Arial"/>
        </w:rPr>
      </w:pPr>
      <w:r w:rsidRPr="00DF5B35">
        <w:rPr>
          <w:rFonts w:ascii="Arial" w:hAnsi="Arial" w:cs="Arial"/>
        </w:rPr>
        <w:t>Grand Committee (line by line examination of the bill) took place between 16 and 18 June. It will complete all Lords stages (Committee Stage, Report Stage and Third Reading) before moving to the House of Commons.</w:t>
      </w:r>
    </w:p>
    <w:p w14:paraId="1FE14D23" w14:textId="551BBCF4" w:rsidR="00DF5B35" w:rsidRDefault="00DF5B35" w:rsidP="00DF5B35">
      <w:pPr>
        <w:pStyle w:val="ListParagraph"/>
        <w:numPr>
          <w:ilvl w:val="0"/>
          <w:numId w:val="5"/>
        </w:numPr>
        <w:rPr>
          <w:rFonts w:ascii="Arial" w:hAnsi="Arial" w:cs="Arial"/>
        </w:rPr>
      </w:pPr>
      <w:r w:rsidRPr="00DF5B35">
        <w:rPr>
          <w:rFonts w:ascii="Arial" w:hAnsi="Arial" w:cs="Arial"/>
        </w:rPr>
        <w:t>We expect the bill to get Royal Assent by the end of the calendar year (although this is subject to Parliamentary timelines)</w:t>
      </w:r>
      <w:r>
        <w:rPr>
          <w:rFonts w:ascii="Arial" w:hAnsi="Arial" w:cs="Arial"/>
        </w:rPr>
        <w:t>.</w:t>
      </w:r>
    </w:p>
    <w:p w14:paraId="6C56D635" w14:textId="382C19BE" w:rsidR="0030454A" w:rsidRDefault="0030454A" w:rsidP="00DF5B35">
      <w:pPr>
        <w:pStyle w:val="ListParagraph"/>
        <w:numPr>
          <w:ilvl w:val="0"/>
          <w:numId w:val="5"/>
        </w:numPr>
        <w:rPr>
          <w:rFonts w:ascii="Arial" w:hAnsi="Arial" w:cs="Arial"/>
        </w:rPr>
      </w:pPr>
      <w:r>
        <w:rPr>
          <w:rFonts w:ascii="Arial" w:hAnsi="Arial" w:cs="Arial"/>
          <w:b/>
          <w:bCs/>
        </w:rPr>
        <w:t xml:space="preserve">JD </w:t>
      </w:r>
      <w:r>
        <w:rPr>
          <w:rFonts w:ascii="Arial" w:hAnsi="Arial" w:cs="Arial"/>
        </w:rPr>
        <w:t>opened the floor to questions.</w:t>
      </w:r>
    </w:p>
    <w:p w14:paraId="3B339C48" w14:textId="77777777" w:rsidR="0030454A" w:rsidRPr="00DF5B35" w:rsidRDefault="0030454A" w:rsidP="0030454A">
      <w:pPr>
        <w:pStyle w:val="ListParagraph"/>
        <w:ind w:left="360"/>
        <w:rPr>
          <w:rFonts w:ascii="Arial" w:hAnsi="Arial" w:cs="Arial"/>
        </w:rPr>
      </w:pPr>
    </w:p>
    <w:p w14:paraId="042904F3" w14:textId="28EA6C1D" w:rsidR="002355A5" w:rsidRPr="002355A5" w:rsidRDefault="0030454A" w:rsidP="002355A5">
      <w:pPr>
        <w:pStyle w:val="ListParagraph"/>
        <w:numPr>
          <w:ilvl w:val="0"/>
          <w:numId w:val="5"/>
        </w:numPr>
        <w:rPr>
          <w:rFonts w:ascii="Arial" w:hAnsi="Arial" w:cs="Arial"/>
        </w:rPr>
      </w:pPr>
      <w:r>
        <w:rPr>
          <w:rFonts w:ascii="Arial" w:hAnsi="Arial" w:cs="Arial"/>
          <w:b/>
          <w:bCs/>
        </w:rPr>
        <w:t xml:space="preserve">CL </w:t>
      </w:r>
      <w:r>
        <w:rPr>
          <w:rFonts w:ascii="Arial" w:hAnsi="Arial" w:cs="Arial"/>
        </w:rPr>
        <w:t xml:space="preserve">asked why there </w:t>
      </w:r>
      <w:r w:rsidR="00D46534">
        <w:rPr>
          <w:rFonts w:ascii="Arial" w:hAnsi="Arial" w:cs="Arial"/>
        </w:rPr>
        <w:t>was</w:t>
      </w:r>
      <w:r>
        <w:rPr>
          <w:rFonts w:ascii="Arial" w:hAnsi="Arial" w:cs="Arial"/>
        </w:rPr>
        <w:t xml:space="preserve"> nothing in the Bill about noise or environmental impacts.</w:t>
      </w:r>
    </w:p>
    <w:p w14:paraId="5F8E122B" w14:textId="7420F180" w:rsidR="005E0FE7" w:rsidRPr="000821B4" w:rsidRDefault="0030454A" w:rsidP="00915F4D">
      <w:pPr>
        <w:pStyle w:val="ListParagraph"/>
        <w:numPr>
          <w:ilvl w:val="0"/>
          <w:numId w:val="5"/>
        </w:numPr>
        <w:rPr>
          <w:rFonts w:ascii="Arial" w:hAnsi="Arial" w:cs="Arial"/>
          <w:b/>
          <w:bCs/>
        </w:rPr>
      </w:pPr>
      <w:r>
        <w:rPr>
          <w:rFonts w:ascii="Arial" w:hAnsi="Arial" w:cs="Arial"/>
          <w:b/>
          <w:bCs/>
        </w:rPr>
        <w:t xml:space="preserve">TM </w:t>
      </w:r>
      <w:r w:rsidR="00915F4D">
        <w:rPr>
          <w:rFonts w:ascii="Arial" w:hAnsi="Arial" w:cs="Arial"/>
        </w:rPr>
        <w:t>noted we d</w:t>
      </w:r>
      <w:r w:rsidR="00D46534">
        <w:rPr>
          <w:rFonts w:ascii="Arial" w:hAnsi="Arial" w:cs="Arial"/>
        </w:rPr>
        <w:t>id</w:t>
      </w:r>
      <w:r w:rsidR="00915F4D">
        <w:rPr>
          <w:rFonts w:ascii="Arial" w:hAnsi="Arial" w:cs="Arial"/>
        </w:rPr>
        <w:t xml:space="preserve"> not consider we</w:t>
      </w:r>
      <w:r w:rsidR="005E0FE7">
        <w:rPr>
          <w:rFonts w:ascii="Arial" w:hAnsi="Arial" w:cs="Arial"/>
        </w:rPr>
        <w:t xml:space="preserve"> need new powers on noise</w:t>
      </w:r>
      <w:r w:rsidR="00915F4D">
        <w:rPr>
          <w:rFonts w:ascii="Arial" w:hAnsi="Arial" w:cs="Arial"/>
        </w:rPr>
        <w:t xml:space="preserve"> to implement policy</w:t>
      </w:r>
      <w:r w:rsidR="00620DE3">
        <w:rPr>
          <w:rFonts w:ascii="Arial" w:hAnsi="Arial" w:cs="Arial"/>
        </w:rPr>
        <w:t xml:space="preserve"> and in any case</w:t>
      </w:r>
      <w:r w:rsidR="00915F4D">
        <w:rPr>
          <w:rFonts w:ascii="Arial" w:hAnsi="Arial" w:cs="Arial"/>
        </w:rPr>
        <w:t xml:space="preserve"> the scope of the Bill </w:t>
      </w:r>
      <w:r w:rsidR="00077551">
        <w:rPr>
          <w:rFonts w:ascii="Arial" w:hAnsi="Arial" w:cs="Arial"/>
        </w:rPr>
        <w:t>had to be</w:t>
      </w:r>
      <w:r w:rsidR="00F5210E">
        <w:rPr>
          <w:rFonts w:ascii="Arial" w:hAnsi="Arial" w:cs="Arial"/>
        </w:rPr>
        <w:t xml:space="preserve"> limited.</w:t>
      </w:r>
    </w:p>
    <w:p w14:paraId="04B83E7B" w14:textId="7956530B" w:rsidR="000821B4" w:rsidRPr="000821B4" w:rsidRDefault="000821B4" w:rsidP="000C3D9E">
      <w:pPr>
        <w:pStyle w:val="ListParagraph"/>
        <w:numPr>
          <w:ilvl w:val="0"/>
          <w:numId w:val="5"/>
        </w:numPr>
        <w:rPr>
          <w:rFonts w:ascii="Arial" w:hAnsi="Arial" w:cs="Arial"/>
          <w:b/>
          <w:bCs/>
        </w:rPr>
      </w:pPr>
      <w:r>
        <w:rPr>
          <w:rFonts w:ascii="Arial" w:hAnsi="Arial" w:cs="Arial"/>
          <w:b/>
          <w:bCs/>
        </w:rPr>
        <w:t xml:space="preserve">CL </w:t>
      </w:r>
      <w:r w:rsidR="00915F4D">
        <w:rPr>
          <w:rFonts w:ascii="Arial" w:hAnsi="Arial" w:cs="Arial"/>
        </w:rPr>
        <w:t>noted his disappointment</w:t>
      </w:r>
      <w:r>
        <w:rPr>
          <w:rFonts w:ascii="Arial" w:hAnsi="Arial" w:cs="Arial"/>
        </w:rPr>
        <w:t xml:space="preserve"> given </w:t>
      </w:r>
      <w:r w:rsidR="00915F4D">
        <w:rPr>
          <w:rFonts w:ascii="Arial" w:hAnsi="Arial" w:cs="Arial"/>
        </w:rPr>
        <w:t xml:space="preserve">the </w:t>
      </w:r>
      <w:r>
        <w:rPr>
          <w:rFonts w:ascii="Arial" w:hAnsi="Arial" w:cs="Arial"/>
        </w:rPr>
        <w:t>new evidence</w:t>
      </w:r>
      <w:r w:rsidR="00915F4D">
        <w:rPr>
          <w:rFonts w:ascii="Arial" w:hAnsi="Arial" w:cs="Arial"/>
        </w:rPr>
        <w:t xml:space="preserve"> on aviation noise</w:t>
      </w:r>
      <w:r>
        <w:rPr>
          <w:rFonts w:ascii="Arial" w:hAnsi="Arial" w:cs="Arial"/>
        </w:rPr>
        <w:t>.</w:t>
      </w:r>
    </w:p>
    <w:p w14:paraId="61DAAB66" w14:textId="35161B05" w:rsidR="000821B4" w:rsidRPr="002D5AE0" w:rsidRDefault="000821B4" w:rsidP="000C3D9E">
      <w:pPr>
        <w:pStyle w:val="ListParagraph"/>
        <w:numPr>
          <w:ilvl w:val="0"/>
          <w:numId w:val="5"/>
        </w:numPr>
        <w:rPr>
          <w:rFonts w:ascii="Arial" w:hAnsi="Arial" w:cs="Arial"/>
          <w:b/>
          <w:bCs/>
        </w:rPr>
      </w:pPr>
      <w:r>
        <w:rPr>
          <w:rFonts w:ascii="Arial" w:hAnsi="Arial" w:cs="Arial"/>
          <w:b/>
          <w:bCs/>
        </w:rPr>
        <w:t xml:space="preserve">TM </w:t>
      </w:r>
      <w:r w:rsidR="00915F4D">
        <w:rPr>
          <w:rFonts w:ascii="Arial" w:hAnsi="Arial" w:cs="Arial"/>
        </w:rPr>
        <w:t xml:space="preserve">noted </w:t>
      </w:r>
      <w:r w:rsidR="00F47384">
        <w:rPr>
          <w:rFonts w:ascii="Arial" w:hAnsi="Arial" w:cs="Arial"/>
        </w:rPr>
        <w:t>issues around</w:t>
      </w:r>
      <w:r>
        <w:rPr>
          <w:rFonts w:ascii="Arial" w:hAnsi="Arial" w:cs="Arial"/>
          <w:b/>
          <w:bCs/>
        </w:rPr>
        <w:t xml:space="preserve"> </w:t>
      </w:r>
      <w:r>
        <w:rPr>
          <w:rFonts w:ascii="Arial" w:hAnsi="Arial" w:cs="Arial"/>
        </w:rPr>
        <w:t>timing.</w:t>
      </w:r>
      <w:r w:rsidR="00F47384">
        <w:rPr>
          <w:rFonts w:ascii="Arial" w:hAnsi="Arial" w:cs="Arial"/>
        </w:rPr>
        <w:t xml:space="preserve"> The B</w:t>
      </w:r>
      <w:r>
        <w:rPr>
          <w:rFonts w:ascii="Arial" w:hAnsi="Arial" w:cs="Arial"/>
        </w:rPr>
        <w:t xml:space="preserve">ill </w:t>
      </w:r>
      <w:r w:rsidR="00D70FFD">
        <w:rPr>
          <w:rFonts w:ascii="Arial" w:hAnsi="Arial" w:cs="Arial"/>
        </w:rPr>
        <w:t xml:space="preserve">had been in preparation for </w:t>
      </w:r>
      <w:r w:rsidR="00620DE3">
        <w:rPr>
          <w:rFonts w:ascii="Arial" w:hAnsi="Arial" w:cs="Arial"/>
        </w:rPr>
        <w:t>over</w:t>
      </w:r>
      <w:r w:rsidR="00F47384">
        <w:rPr>
          <w:rFonts w:ascii="Arial" w:hAnsi="Arial" w:cs="Arial"/>
        </w:rPr>
        <w:t xml:space="preserve"> a </w:t>
      </w:r>
      <w:proofErr w:type="gramStart"/>
      <w:r w:rsidR="00F47384">
        <w:rPr>
          <w:rFonts w:ascii="Arial" w:hAnsi="Arial" w:cs="Arial"/>
        </w:rPr>
        <w:t>year</w:t>
      </w:r>
      <w:proofErr w:type="gramEnd"/>
      <w:r w:rsidR="00F47384">
        <w:rPr>
          <w:rFonts w:ascii="Arial" w:hAnsi="Arial" w:cs="Arial"/>
        </w:rPr>
        <w:t xml:space="preserve"> and its c</w:t>
      </w:r>
      <w:r>
        <w:rPr>
          <w:rFonts w:ascii="Arial" w:hAnsi="Arial" w:cs="Arial"/>
        </w:rPr>
        <w:t>ontent locked down many months ago</w:t>
      </w:r>
      <w:r w:rsidR="00077551">
        <w:rPr>
          <w:rFonts w:ascii="Arial" w:hAnsi="Arial" w:cs="Arial"/>
        </w:rPr>
        <w:t xml:space="preserve">, before the new noise </w:t>
      </w:r>
      <w:r w:rsidR="00D25295">
        <w:rPr>
          <w:rFonts w:ascii="Arial" w:hAnsi="Arial" w:cs="Arial"/>
        </w:rPr>
        <w:t>evidence was available</w:t>
      </w:r>
      <w:r>
        <w:rPr>
          <w:rFonts w:ascii="Arial" w:hAnsi="Arial" w:cs="Arial"/>
        </w:rPr>
        <w:t>.</w:t>
      </w:r>
    </w:p>
    <w:p w14:paraId="688AA76B" w14:textId="6D1FDA3B" w:rsidR="002D5AE0" w:rsidRPr="000C3D9E" w:rsidRDefault="002D5AE0" w:rsidP="000C3D9E">
      <w:pPr>
        <w:pStyle w:val="ListParagraph"/>
        <w:numPr>
          <w:ilvl w:val="0"/>
          <w:numId w:val="5"/>
        </w:numPr>
        <w:rPr>
          <w:rFonts w:ascii="Arial" w:hAnsi="Arial" w:cs="Arial"/>
          <w:b/>
          <w:bCs/>
        </w:rPr>
      </w:pPr>
      <w:r>
        <w:rPr>
          <w:rFonts w:ascii="Arial" w:hAnsi="Arial" w:cs="Arial"/>
          <w:b/>
          <w:bCs/>
        </w:rPr>
        <w:lastRenderedPageBreak/>
        <w:t xml:space="preserve">JD </w:t>
      </w:r>
      <w:r w:rsidR="00F47384">
        <w:rPr>
          <w:rFonts w:ascii="Arial" w:hAnsi="Arial" w:cs="Arial"/>
        </w:rPr>
        <w:t>noted we</w:t>
      </w:r>
      <w:r>
        <w:rPr>
          <w:rFonts w:ascii="Arial" w:hAnsi="Arial" w:cs="Arial"/>
          <w:b/>
          <w:bCs/>
        </w:rPr>
        <w:t xml:space="preserve"> </w:t>
      </w:r>
      <w:r>
        <w:rPr>
          <w:rFonts w:ascii="Arial" w:hAnsi="Arial" w:cs="Arial"/>
        </w:rPr>
        <w:t xml:space="preserve">will come onto </w:t>
      </w:r>
      <w:r w:rsidR="00F47384">
        <w:rPr>
          <w:rFonts w:ascii="Arial" w:hAnsi="Arial" w:cs="Arial"/>
        </w:rPr>
        <w:t xml:space="preserve">the </w:t>
      </w:r>
      <w:r>
        <w:rPr>
          <w:rFonts w:ascii="Arial" w:hAnsi="Arial" w:cs="Arial"/>
        </w:rPr>
        <w:t xml:space="preserve">implications of </w:t>
      </w:r>
      <w:r w:rsidR="00F47384">
        <w:rPr>
          <w:rFonts w:ascii="Arial" w:hAnsi="Arial" w:cs="Arial"/>
        </w:rPr>
        <w:t xml:space="preserve">the </w:t>
      </w:r>
      <w:r>
        <w:rPr>
          <w:rFonts w:ascii="Arial" w:hAnsi="Arial" w:cs="Arial"/>
        </w:rPr>
        <w:t xml:space="preserve">noise research later. </w:t>
      </w:r>
    </w:p>
    <w:p w14:paraId="45300882" w14:textId="786F189F" w:rsidR="000B5AF2" w:rsidRDefault="000B5AF2" w:rsidP="00860B23">
      <w:pPr>
        <w:rPr>
          <w:rFonts w:ascii="Arial" w:hAnsi="Arial" w:cs="Arial"/>
          <w:b/>
          <w:bCs/>
          <w:i/>
          <w:iCs/>
        </w:rPr>
      </w:pPr>
      <w:r>
        <w:rPr>
          <w:rFonts w:ascii="Arial" w:hAnsi="Arial" w:cs="Arial"/>
          <w:b/>
          <w:bCs/>
          <w:i/>
          <w:iCs/>
        </w:rPr>
        <w:t>S</w:t>
      </w:r>
      <w:r w:rsidR="00F47384">
        <w:rPr>
          <w:rFonts w:ascii="Arial" w:hAnsi="Arial" w:cs="Arial"/>
          <w:b/>
          <w:bCs/>
          <w:i/>
          <w:iCs/>
        </w:rPr>
        <w:t>ocio-</w:t>
      </w:r>
      <w:r>
        <w:rPr>
          <w:rFonts w:ascii="Arial" w:hAnsi="Arial" w:cs="Arial"/>
          <w:b/>
          <w:bCs/>
          <w:i/>
          <w:iCs/>
        </w:rPr>
        <w:t>E</w:t>
      </w:r>
      <w:r w:rsidR="00F47384">
        <w:rPr>
          <w:rFonts w:ascii="Arial" w:hAnsi="Arial" w:cs="Arial"/>
          <w:b/>
          <w:bCs/>
          <w:i/>
          <w:iCs/>
        </w:rPr>
        <w:t xml:space="preserve">conomic </w:t>
      </w:r>
      <w:r>
        <w:rPr>
          <w:rFonts w:ascii="Arial" w:hAnsi="Arial" w:cs="Arial"/>
          <w:b/>
          <w:bCs/>
          <w:i/>
          <w:iCs/>
        </w:rPr>
        <w:t>I</w:t>
      </w:r>
      <w:r w:rsidR="00F47384">
        <w:rPr>
          <w:rFonts w:ascii="Arial" w:hAnsi="Arial" w:cs="Arial"/>
          <w:b/>
          <w:bCs/>
          <w:i/>
          <w:iCs/>
        </w:rPr>
        <w:t xml:space="preserve">mpacts of </w:t>
      </w:r>
      <w:r>
        <w:rPr>
          <w:rFonts w:ascii="Arial" w:hAnsi="Arial" w:cs="Arial"/>
          <w:b/>
          <w:bCs/>
          <w:i/>
          <w:iCs/>
        </w:rPr>
        <w:t>N</w:t>
      </w:r>
      <w:r w:rsidR="00F47384">
        <w:rPr>
          <w:rFonts w:ascii="Arial" w:hAnsi="Arial" w:cs="Arial"/>
          <w:b/>
          <w:bCs/>
          <w:i/>
          <w:iCs/>
        </w:rPr>
        <w:t xml:space="preserve">ight </w:t>
      </w:r>
      <w:r>
        <w:rPr>
          <w:rFonts w:ascii="Arial" w:hAnsi="Arial" w:cs="Arial"/>
          <w:b/>
          <w:bCs/>
          <w:i/>
          <w:iCs/>
        </w:rPr>
        <w:t>F</w:t>
      </w:r>
      <w:r w:rsidR="00F47384">
        <w:rPr>
          <w:rFonts w:ascii="Arial" w:hAnsi="Arial" w:cs="Arial"/>
          <w:b/>
          <w:bCs/>
          <w:i/>
          <w:iCs/>
        </w:rPr>
        <w:t>lights (SEINF)</w:t>
      </w:r>
      <w:r>
        <w:rPr>
          <w:rFonts w:ascii="Arial" w:hAnsi="Arial" w:cs="Arial"/>
          <w:b/>
          <w:bCs/>
          <w:i/>
          <w:iCs/>
        </w:rPr>
        <w:t xml:space="preserve"> Study</w:t>
      </w:r>
    </w:p>
    <w:p w14:paraId="13B5EC4B" w14:textId="205E7B6C" w:rsidR="00541DBE" w:rsidRDefault="007C7ACB" w:rsidP="00541DBE">
      <w:pPr>
        <w:pStyle w:val="ListParagraph"/>
        <w:numPr>
          <w:ilvl w:val="0"/>
          <w:numId w:val="9"/>
        </w:numPr>
        <w:rPr>
          <w:rFonts w:ascii="Arial" w:hAnsi="Arial" w:cs="Arial"/>
        </w:rPr>
      </w:pPr>
      <w:r>
        <w:rPr>
          <w:rFonts w:ascii="Arial" w:hAnsi="Arial" w:cs="Arial"/>
          <w:b/>
          <w:bCs/>
        </w:rPr>
        <w:t>TM</w:t>
      </w:r>
      <w:r w:rsidR="00F47384">
        <w:rPr>
          <w:rFonts w:ascii="Arial" w:hAnsi="Arial" w:cs="Arial"/>
          <w:b/>
          <w:bCs/>
        </w:rPr>
        <w:t xml:space="preserve"> </w:t>
      </w:r>
      <w:r w:rsidR="00F47384">
        <w:rPr>
          <w:rFonts w:ascii="Arial" w:hAnsi="Arial" w:cs="Arial"/>
        </w:rPr>
        <w:t xml:space="preserve">noted work on this was wrapping up. We </w:t>
      </w:r>
      <w:r w:rsidR="00D46534">
        <w:rPr>
          <w:rFonts w:ascii="Arial" w:hAnsi="Arial" w:cs="Arial"/>
        </w:rPr>
        <w:t>were</w:t>
      </w:r>
      <w:r w:rsidR="00F47384">
        <w:rPr>
          <w:rFonts w:ascii="Arial" w:hAnsi="Arial" w:cs="Arial"/>
        </w:rPr>
        <w:t xml:space="preserve"> aiming</w:t>
      </w:r>
      <w:r w:rsidR="00541DBE">
        <w:rPr>
          <w:rFonts w:ascii="Arial" w:hAnsi="Arial" w:cs="Arial"/>
        </w:rPr>
        <w:t xml:space="preserve"> to get</w:t>
      </w:r>
      <w:r w:rsidR="00F47384">
        <w:rPr>
          <w:rFonts w:ascii="Arial" w:hAnsi="Arial" w:cs="Arial"/>
        </w:rPr>
        <w:t xml:space="preserve"> it</w:t>
      </w:r>
      <w:r w:rsidR="00541DBE">
        <w:rPr>
          <w:rFonts w:ascii="Arial" w:hAnsi="Arial" w:cs="Arial"/>
        </w:rPr>
        <w:t xml:space="preserve"> published over </w:t>
      </w:r>
      <w:r w:rsidR="00F47384">
        <w:rPr>
          <w:rFonts w:ascii="Arial" w:hAnsi="Arial" w:cs="Arial"/>
        </w:rPr>
        <w:t xml:space="preserve">the </w:t>
      </w:r>
      <w:r w:rsidR="00541DBE">
        <w:rPr>
          <w:rFonts w:ascii="Arial" w:hAnsi="Arial" w:cs="Arial"/>
        </w:rPr>
        <w:t>summer</w:t>
      </w:r>
      <w:r w:rsidR="00F47384">
        <w:rPr>
          <w:rFonts w:ascii="Arial" w:hAnsi="Arial" w:cs="Arial"/>
        </w:rPr>
        <w:t xml:space="preserve"> and before the next ANEG</w:t>
      </w:r>
      <w:r w:rsidR="00541DBE">
        <w:rPr>
          <w:rFonts w:ascii="Arial" w:hAnsi="Arial" w:cs="Arial"/>
        </w:rPr>
        <w:t xml:space="preserve">. </w:t>
      </w:r>
      <w:r w:rsidR="00F47384">
        <w:rPr>
          <w:rFonts w:ascii="Arial" w:hAnsi="Arial" w:cs="Arial"/>
        </w:rPr>
        <w:t xml:space="preserve">He thanked members </w:t>
      </w:r>
      <w:r w:rsidR="001B4ECB">
        <w:rPr>
          <w:rFonts w:ascii="Arial" w:hAnsi="Arial" w:cs="Arial"/>
        </w:rPr>
        <w:t>for</w:t>
      </w:r>
      <w:r w:rsidR="00F47384">
        <w:rPr>
          <w:rFonts w:ascii="Arial" w:hAnsi="Arial" w:cs="Arial"/>
        </w:rPr>
        <w:t xml:space="preserve"> their</w:t>
      </w:r>
      <w:r w:rsidR="001B4ECB">
        <w:rPr>
          <w:rFonts w:ascii="Arial" w:hAnsi="Arial" w:cs="Arial"/>
        </w:rPr>
        <w:t xml:space="preserve"> comments</w:t>
      </w:r>
      <w:r>
        <w:rPr>
          <w:rFonts w:ascii="Arial" w:hAnsi="Arial" w:cs="Arial"/>
        </w:rPr>
        <w:t xml:space="preserve"> and </w:t>
      </w:r>
      <w:r w:rsidR="00333F35">
        <w:rPr>
          <w:rFonts w:ascii="Arial" w:hAnsi="Arial" w:cs="Arial"/>
        </w:rPr>
        <w:t xml:space="preserve">noted that </w:t>
      </w:r>
      <w:r>
        <w:rPr>
          <w:rFonts w:ascii="Arial" w:hAnsi="Arial" w:cs="Arial"/>
        </w:rPr>
        <w:t>York ha</w:t>
      </w:r>
      <w:r w:rsidR="00333F35">
        <w:rPr>
          <w:rFonts w:ascii="Arial" w:hAnsi="Arial" w:cs="Arial"/>
        </w:rPr>
        <w:t>d</w:t>
      </w:r>
      <w:r>
        <w:rPr>
          <w:rFonts w:ascii="Arial" w:hAnsi="Arial" w:cs="Arial"/>
        </w:rPr>
        <w:t xml:space="preserve"> considered</w:t>
      </w:r>
      <w:r w:rsidR="00F47384">
        <w:rPr>
          <w:rFonts w:ascii="Arial" w:hAnsi="Arial" w:cs="Arial"/>
        </w:rPr>
        <w:t xml:space="preserve"> these</w:t>
      </w:r>
      <w:r>
        <w:rPr>
          <w:rFonts w:ascii="Arial" w:hAnsi="Arial" w:cs="Arial"/>
        </w:rPr>
        <w:t xml:space="preserve">. </w:t>
      </w:r>
    </w:p>
    <w:p w14:paraId="0C242865" w14:textId="3C6D75D9" w:rsidR="007C7ACB" w:rsidRPr="00541DBE" w:rsidRDefault="007C7ACB" w:rsidP="00541DBE">
      <w:pPr>
        <w:pStyle w:val="ListParagraph"/>
        <w:numPr>
          <w:ilvl w:val="0"/>
          <w:numId w:val="9"/>
        </w:numPr>
        <w:rPr>
          <w:rFonts w:ascii="Arial" w:hAnsi="Arial" w:cs="Arial"/>
        </w:rPr>
      </w:pPr>
      <w:r>
        <w:rPr>
          <w:rFonts w:ascii="Arial" w:hAnsi="Arial" w:cs="Arial"/>
          <w:b/>
          <w:bCs/>
        </w:rPr>
        <w:t xml:space="preserve">JD </w:t>
      </w:r>
      <w:r w:rsidR="009D2FAE">
        <w:rPr>
          <w:rFonts w:ascii="Arial" w:hAnsi="Arial" w:cs="Arial"/>
        </w:rPr>
        <w:t xml:space="preserve">noted we would return to this at a </w:t>
      </w:r>
      <w:r>
        <w:rPr>
          <w:rFonts w:ascii="Arial" w:hAnsi="Arial" w:cs="Arial"/>
        </w:rPr>
        <w:t>future ANEG</w:t>
      </w:r>
      <w:r w:rsidR="007925C5">
        <w:rPr>
          <w:rFonts w:ascii="Arial" w:hAnsi="Arial" w:cs="Arial"/>
        </w:rPr>
        <w:t>, with a caveat around political uncertainty</w:t>
      </w:r>
      <w:r>
        <w:rPr>
          <w:rFonts w:ascii="Arial" w:hAnsi="Arial" w:cs="Arial"/>
        </w:rPr>
        <w:t xml:space="preserve">. </w:t>
      </w:r>
    </w:p>
    <w:p w14:paraId="388671C4" w14:textId="73FE36CE" w:rsidR="00583BFD" w:rsidRDefault="004E3AE3" w:rsidP="00583BFD">
      <w:pPr>
        <w:rPr>
          <w:rFonts w:ascii="Arial" w:hAnsi="Arial" w:cs="Arial"/>
          <w:b/>
          <w:bCs/>
          <w:i/>
          <w:iCs/>
        </w:rPr>
      </w:pPr>
      <w:r>
        <w:rPr>
          <w:rFonts w:ascii="Arial" w:hAnsi="Arial" w:cs="Arial"/>
          <w:b/>
          <w:bCs/>
          <w:i/>
          <w:iCs/>
        </w:rPr>
        <w:t>Airspace Modernisation</w:t>
      </w:r>
    </w:p>
    <w:p w14:paraId="69AD6D00" w14:textId="3A89906D" w:rsidR="00754716" w:rsidRDefault="00071B19" w:rsidP="007C7ACB">
      <w:pPr>
        <w:pStyle w:val="ListParagraph"/>
        <w:numPr>
          <w:ilvl w:val="0"/>
          <w:numId w:val="10"/>
        </w:numPr>
        <w:rPr>
          <w:rFonts w:ascii="Arial" w:hAnsi="Arial" w:cs="Arial"/>
        </w:rPr>
      </w:pPr>
      <w:r>
        <w:rPr>
          <w:rFonts w:ascii="Arial" w:hAnsi="Arial" w:cs="Arial"/>
          <w:b/>
          <w:bCs/>
        </w:rPr>
        <w:t>AS</w:t>
      </w:r>
      <w:r w:rsidR="007925C5">
        <w:rPr>
          <w:rFonts w:ascii="Arial" w:hAnsi="Arial" w:cs="Arial"/>
          <w:b/>
          <w:bCs/>
        </w:rPr>
        <w:t xml:space="preserve"> </w:t>
      </w:r>
      <w:r w:rsidR="002249FC">
        <w:rPr>
          <w:rFonts w:ascii="Arial" w:hAnsi="Arial" w:cs="Arial"/>
        </w:rPr>
        <w:t>recapped the work on the A</w:t>
      </w:r>
      <w:r w:rsidR="00333F35">
        <w:rPr>
          <w:rFonts w:ascii="Arial" w:hAnsi="Arial" w:cs="Arial"/>
        </w:rPr>
        <w:t xml:space="preserve">ir </w:t>
      </w:r>
      <w:r w:rsidR="002249FC">
        <w:rPr>
          <w:rFonts w:ascii="Arial" w:hAnsi="Arial" w:cs="Arial"/>
        </w:rPr>
        <w:t>N</w:t>
      </w:r>
      <w:r w:rsidR="00333F35">
        <w:rPr>
          <w:rFonts w:ascii="Arial" w:hAnsi="Arial" w:cs="Arial"/>
        </w:rPr>
        <w:t xml:space="preserve">avigation </w:t>
      </w:r>
      <w:r w:rsidR="002249FC">
        <w:rPr>
          <w:rFonts w:ascii="Arial" w:hAnsi="Arial" w:cs="Arial"/>
        </w:rPr>
        <w:t>D</w:t>
      </w:r>
      <w:r w:rsidR="00333F35">
        <w:rPr>
          <w:rFonts w:ascii="Arial" w:hAnsi="Arial" w:cs="Arial"/>
        </w:rPr>
        <w:t>irections</w:t>
      </w:r>
      <w:r w:rsidR="002249FC">
        <w:rPr>
          <w:rFonts w:ascii="Arial" w:hAnsi="Arial" w:cs="Arial"/>
        </w:rPr>
        <w:t>/A</w:t>
      </w:r>
      <w:r w:rsidR="00333F35">
        <w:rPr>
          <w:rFonts w:ascii="Arial" w:hAnsi="Arial" w:cs="Arial"/>
        </w:rPr>
        <w:t xml:space="preserve">ir </w:t>
      </w:r>
      <w:r w:rsidR="002249FC">
        <w:rPr>
          <w:rFonts w:ascii="Arial" w:hAnsi="Arial" w:cs="Arial"/>
        </w:rPr>
        <w:t>N</w:t>
      </w:r>
      <w:r w:rsidR="00333F35">
        <w:rPr>
          <w:rFonts w:ascii="Arial" w:hAnsi="Arial" w:cs="Arial"/>
        </w:rPr>
        <w:t xml:space="preserve">avigation </w:t>
      </w:r>
      <w:r w:rsidR="002249FC">
        <w:rPr>
          <w:rFonts w:ascii="Arial" w:hAnsi="Arial" w:cs="Arial"/>
        </w:rPr>
        <w:t>G</w:t>
      </w:r>
      <w:r w:rsidR="00333F35">
        <w:rPr>
          <w:rFonts w:ascii="Arial" w:hAnsi="Arial" w:cs="Arial"/>
        </w:rPr>
        <w:t>uidance</w:t>
      </w:r>
      <w:r w:rsidR="002249FC">
        <w:rPr>
          <w:rFonts w:ascii="Arial" w:hAnsi="Arial" w:cs="Arial"/>
        </w:rPr>
        <w:t xml:space="preserve"> after providing an initial update at the last meeting.</w:t>
      </w:r>
      <w:r w:rsidR="00203902">
        <w:rPr>
          <w:rFonts w:ascii="Arial" w:hAnsi="Arial" w:cs="Arial"/>
        </w:rPr>
        <w:t xml:space="preserve"> </w:t>
      </w:r>
      <w:r w:rsidR="00AA49E4">
        <w:rPr>
          <w:rFonts w:ascii="Arial" w:hAnsi="Arial" w:cs="Arial"/>
        </w:rPr>
        <w:t>DfT</w:t>
      </w:r>
      <w:r w:rsidR="00203902">
        <w:rPr>
          <w:rFonts w:ascii="Arial" w:hAnsi="Arial" w:cs="Arial"/>
        </w:rPr>
        <w:t xml:space="preserve"> ha</w:t>
      </w:r>
      <w:r w:rsidR="00AA49E4">
        <w:rPr>
          <w:rFonts w:ascii="Arial" w:hAnsi="Arial" w:cs="Arial"/>
        </w:rPr>
        <w:t>d</w:t>
      </w:r>
      <w:r w:rsidR="00203902">
        <w:rPr>
          <w:rFonts w:ascii="Arial" w:hAnsi="Arial" w:cs="Arial"/>
        </w:rPr>
        <w:t xml:space="preserve"> reviewed the directions and </w:t>
      </w:r>
      <w:proofErr w:type="gramStart"/>
      <w:r w:rsidR="00203902">
        <w:rPr>
          <w:rFonts w:ascii="Arial" w:hAnsi="Arial" w:cs="Arial"/>
        </w:rPr>
        <w:t>guidance</w:t>
      </w:r>
      <w:proofErr w:type="gramEnd"/>
      <w:r w:rsidR="007268A4">
        <w:rPr>
          <w:rFonts w:ascii="Arial" w:hAnsi="Arial" w:cs="Arial"/>
        </w:rPr>
        <w:t xml:space="preserve"> and a consultation outlined the proposals on changes, with the key one being</w:t>
      </w:r>
      <w:r w:rsidR="00DF20BF">
        <w:rPr>
          <w:rFonts w:ascii="Arial" w:hAnsi="Arial" w:cs="Arial"/>
        </w:rPr>
        <w:t xml:space="preserve"> the introduction of airspace design priorities and changing the threshold at which noise is prioritised. </w:t>
      </w:r>
      <w:r w:rsidR="00EB7B5F">
        <w:rPr>
          <w:rFonts w:ascii="Arial" w:hAnsi="Arial" w:cs="Arial"/>
        </w:rPr>
        <w:t>The purpose of the consultation was to obtain initial evidence and receive feedback from stakeholders. Strong views were received on lowering the threshold to 4000ft</w:t>
      </w:r>
      <w:r w:rsidR="00DB2360">
        <w:rPr>
          <w:rFonts w:ascii="Arial" w:hAnsi="Arial" w:cs="Arial"/>
        </w:rPr>
        <w:t xml:space="preserve"> and</w:t>
      </w:r>
      <w:r w:rsidR="000A3903">
        <w:rPr>
          <w:rFonts w:ascii="Arial" w:hAnsi="Arial" w:cs="Arial"/>
        </w:rPr>
        <w:t xml:space="preserve"> </w:t>
      </w:r>
      <w:r w:rsidR="00DB2360">
        <w:rPr>
          <w:rFonts w:ascii="Arial" w:hAnsi="Arial" w:cs="Arial"/>
        </w:rPr>
        <w:t>m</w:t>
      </w:r>
      <w:r w:rsidR="00024352">
        <w:rPr>
          <w:rFonts w:ascii="Arial" w:hAnsi="Arial" w:cs="Arial"/>
        </w:rPr>
        <w:t xml:space="preserve">odelling work has been ongoing on the implications at various altitudes. The ANNE and ANAS reports have been </w:t>
      </w:r>
      <w:proofErr w:type="gramStart"/>
      <w:r w:rsidR="00024352">
        <w:rPr>
          <w:rFonts w:ascii="Arial" w:hAnsi="Arial" w:cs="Arial"/>
        </w:rPr>
        <w:t>taken into account</w:t>
      </w:r>
      <w:proofErr w:type="gramEnd"/>
      <w:r w:rsidR="00024352">
        <w:rPr>
          <w:rFonts w:ascii="Arial" w:hAnsi="Arial" w:cs="Arial"/>
        </w:rPr>
        <w:t xml:space="preserve"> alongside wider aviation objectives of </w:t>
      </w:r>
      <w:proofErr w:type="spellStart"/>
      <w:r w:rsidR="00024352">
        <w:rPr>
          <w:rFonts w:ascii="Arial" w:hAnsi="Arial" w:cs="Arial"/>
        </w:rPr>
        <w:t>DfT.</w:t>
      </w:r>
      <w:proofErr w:type="spellEnd"/>
      <w:r w:rsidR="00024352">
        <w:rPr>
          <w:rFonts w:ascii="Arial" w:hAnsi="Arial" w:cs="Arial"/>
        </w:rPr>
        <w:t xml:space="preserve"> </w:t>
      </w:r>
      <w:r w:rsidR="004A7D24">
        <w:rPr>
          <w:rFonts w:ascii="Arial" w:hAnsi="Arial" w:cs="Arial"/>
        </w:rPr>
        <w:t>He added that t</w:t>
      </w:r>
      <w:r w:rsidR="00505C6D">
        <w:rPr>
          <w:rFonts w:ascii="Arial" w:hAnsi="Arial" w:cs="Arial"/>
        </w:rPr>
        <w:t>here is no silver bullet</w:t>
      </w:r>
      <w:r w:rsidR="004A7D24">
        <w:rPr>
          <w:rFonts w:ascii="Arial" w:hAnsi="Arial" w:cs="Arial"/>
        </w:rPr>
        <w:t xml:space="preserve"> and p</w:t>
      </w:r>
      <w:r w:rsidR="00505C6D">
        <w:rPr>
          <w:rFonts w:ascii="Arial" w:hAnsi="Arial" w:cs="Arial"/>
        </w:rPr>
        <w:t>olitical uncertainty may create some challenges.</w:t>
      </w:r>
    </w:p>
    <w:p w14:paraId="43F2EF21" w14:textId="77D24C74" w:rsidR="007925C5" w:rsidRPr="007925C5" w:rsidRDefault="00754716" w:rsidP="007C7ACB">
      <w:pPr>
        <w:pStyle w:val="ListParagraph"/>
        <w:numPr>
          <w:ilvl w:val="0"/>
          <w:numId w:val="10"/>
        </w:numPr>
        <w:rPr>
          <w:rFonts w:ascii="Arial" w:hAnsi="Arial" w:cs="Arial"/>
        </w:rPr>
      </w:pPr>
      <w:r>
        <w:rPr>
          <w:rFonts w:ascii="Arial" w:hAnsi="Arial" w:cs="Arial"/>
          <w:b/>
          <w:bCs/>
        </w:rPr>
        <w:t xml:space="preserve">AS </w:t>
      </w:r>
      <w:proofErr w:type="gramStart"/>
      <w:r>
        <w:rPr>
          <w:rFonts w:ascii="Arial" w:hAnsi="Arial" w:cs="Arial"/>
        </w:rPr>
        <w:t>noted</w:t>
      </w:r>
      <w:proofErr w:type="gramEnd"/>
      <w:r>
        <w:rPr>
          <w:rFonts w:ascii="Arial" w:hAnsi="Arial" w:cs="Arial"/>
        </w:rPr>
        <w:t xml:space="preserve"> an action from the last meeting </w:t>
      </w:r>
      <w:r w:rsidR="00DF03B2">
        <w:rPr>
          <w:rFonts w:ascii="Arial" w:hAnsi="Arial" w:cs="Arial"/>
        </w:rPr>
        <w:t xml:space="preserve">in February </w:t>
      </w:r>
      <w:r w:rsidR="000B1A1C">
        <w:rPr>
          <w:rFonts w:ascii="Arial" w:hAnsi="Arial" w:cs="Arial"/>
        </w:rPr>
        <w:t xml:space="preserve">around the </w:t>
      </w:r>
      <w:r w:rsidR="00EA1B39">
        <w:rPr>
          <w:rFonts w:ascii="Arial" w:hAnsi="Arial" w:cs="Arial"/>
        </w:rPr>
        <w:t xml:space="preserve">membership </w:t>
      </w:r>
      <w:r w:rsidR="000B1A1C">
        <w:rPr>
          <w:rFonts w:ascii="Arial" w:hAnsi="Arial" w:cs="Arial"/>
        </w:rPr>
        <w:t>o</w:t>
      </w:r>
      <w:r w:rsidR="00EA1B39">
        <w:rPr>
          <w:rFonts w:ascii="Arial" w:hAnsi="Arial" w:cs="Arial"/>
        </w:rPr>
        <w:t>f</w:t>
      </w:r>
      <w:r w:rsidR="000B1A1C">
        <w:rPr>
          <w:rFonts w:ascii="Arial" w:hAnsi="Arial" w:cs="Arial"/>
        </w:rPr>
        <w:t xml:space="preserve"> the UKADS advisory board </w:t>
      </w:r>
      <w:r>
        <w:rPr>
          <w:rFonts w:ascii="Arial" w:hAnsi="Arial" w:cs="Arial"/>
        </w:rPr>
        <w:t xml:space="preserve">and </w:t>
      </w:r>
      <w:r w:rsidR="000B1A1C">
        <w:rPr>
          <w:rFonts w:ascii="Arial" w:hAnsi="Arial" w:cs="Arial"/>
        </w:rPr>
        <w:t xml:space="preserve">noted </w:t>
      </w:r>
      <w:r>
        <w:rPr>
          <w:rFonts w:ascii="Arial" w:hAnsi="Arial" w:cs="Arial"/>
        </w:rPr>
        <w:t xml:space="preserve">that it was taken to the Airspace Modernisation Stakeholder group </w:t>
      </w:r>
      <w:r w:rsidR="00DF03B2">
        <w:rPr>
          <w:rFonts w:ascii="Arial" w:hAnsi="Arial" w:cs="Arial"/>
        </w:rPr>
        <w:t>which also took place in February.</w:t>
      </w:r>
      <w:r w:rsidR="00071B19">
        <w:rPr>
          <w:rFonts w:ascii="Arial" w:hAnsi="Arial" w:cs="Arial"/>
          <w:b/>
          <w:bCs/>
        </w:rPr>
        <w:t xml:space="preserve"> </w:t>
      </w:r>
      <w:r w:rsidR="000B1A1C">
        <w:rPr>
          <w:rFonts w:ascii="Arial" w:hAnsi="Arial" w:cs="Arial"/>
        </w:rPr>
        <w:t>T</w:t>
      </w:r>
      <w:r w:rsidR="00BF6543">
        <w:rPr>
          <w:rFonts w:ascii="Arial" w:hAnsi="Arial" w:cs="Arial"/>
        </w:rPr>
        <w:t xml:space="preserve">he rationale was explained at that meeting and an action </w:t>
      </w:r>
      <w:r w:rsidR="00423B2F">
        <w:rPr>
          <w:rFonts w:ascii="Arial" w:hAnsi="Arial" w:cs="Arial"/>
        </w:rPr>
        <w:t xml:space="preserve">taken </w:t>
      </w:r>
      <w:r w:rsidR="00BF6543">
        <w:rPr>
          <w:rFonts w:ascii="Arial" w:hAnsi="Arial" w:cs="Arial"/>
        </w:rPr>
        <w:t xml:space="preserve">to ensure this </w:t>
      </w:r>
      <w:r w:rsidR="00423B2F">
        <w:rPr>
          <w:rFonts w:ascii="Arial" w:hAnsi="Arial" w:cs="Arial"/>
        </w:rPr>
        <w:t>was</w:t>
      </w:r>
      <w:r w:rsidR="00BF6543">
        <w:rPr>
          <w:rFonts w:ascii="Arial" w:hAnsi="Arial" w:cs="Arial"/>
        </w:rPr>
        <w:t xml:space="preserve"> captured in the minutes. The record of the decision and the rationale should </w:t>
      </w:r>
      <w:r w:rsidR="00423B2F">
        <w:rPr>
          <w:rFonts w:ascii="Arial" w:hAnsi="Arial" w:cs="Arial"/>
        </w:rPr>
        <w:t xml:space="preserve">therefore </w:t>
      </w:r>
      <w:r w:rsidR="00BF6543">
        <w:rPr>
          <w:rFonts w:ascii="Arial" w:hAnsi="Arial" w:cs="Arial"/>
        </w:rPr>
        <w:t>be documented in the stakeholder engagement group minutes from February.</w:t>
      </w:r>
    </w:p>
    <w:p w14:paraId="08482698" w14:textId="2D73B2B3" w:rsidR="00CF7BB5" w:rsidRDefault="000A7BE7" w:rsidP="00CF7BB5">
      <w:pPr>
        <w:pStyle w:val="ListParagraph"/>
        <w:numPr>
          <w:ilvl w:val="0"/>
          <w:numId w:val="10"/>
        </w:numPr>
        <w:rPr>
          <w:rFonts w:ascii="Arial" w:hAnsi="Arial" w:cs="Arial"/>
        </w:rPr>
      </w:pPr>
      <w:r>
        <w:rPr>
          <w:rFonts w:ascii="Arial" w:hAnsi="Arial" w:cs="Arial"/>
          <w:b/>
          <w:bCs/>
        </w:rPr>
        <w:t>JD</w:t>
      </w:r>
      <w:r w:rsidR="009B2EE1">
        <w:rPr>
          <w:rFonts w:ascii="Arial" w:hAnsi="Arial" w:cs="Arial"/>
          <w:b/>
          <w:bCs/>
        </w:rPr>
        <w:t xml:space="preserve"> </w:t>
      </w:r>
      <w:r w:rsidR="009B2EE1">
        <w:rPr>
          <w:rFonts w:ascii="Arial" w:hAnsi="Arial" w:cs="Arial"/>
        </w:rPr>
        <w:t>opened the floor to questions.</w:t>
      </w:r>
    </w:p>
    <w:p w14:paraId="42FEC43A" w14:textId="77777777" w:rsidR="00CF7BB5" w:rsidRPr="00CF7BB5" w:rsidRDefault="00CF7BB5" w:rsidP="00CF7BB5">
      <w:pPr>
        <w:pStyle w:val="ListParagraph"/>
        <w:ind w:left="360"/>
        <w:rPr>
          <w:rFonts w:ascii="Arial" w:hAnsi="Arial" w:cs="Arial"/>
        </w:rPr>
      </w:pPr>
    </w:p>
    <w:p w14:paraId="77394907" w14:textId="5CA0FCF1" w:rsidR="00E67584" w:rsidRDefault="00E67584" w:rsidP="00E67584">
      <w:pPr>
        <w:pStyle w:val="ListParagraph"/>
        <w:numPr>
          <w:ilvl w:val="0"/>
          <w:numId w:val="10"/>
        </w:numPr>
        <w:rPr>
          <w:rFonts w:ascii="Arial" w:hAnsi="Arial" w:cs="Arial"/>
        </w:rPr>
      </w:pPr>
      <w:r>
        <w:rPr>
          <w:rFonts w:ascii="Arial" w:hAnsi="Arial" w:cs="Arial"/>
          <w:b/>
          <w:bCs/>
        </w:rPr>
        <w:t>GL</w:t>
      </w:r>
      <w:r>
        <w:rPr>
          <w:rFonts w:ascii="Arial" w:hAnsi="Arial" w:cs="Arial"/>
        </w:rPr>
        <w:t xml:space="preserve"> noted points made around political uncertainty and queried whether ongoing work had paused.</w:t>
      </w:r>
    </w:p>
    <w:p w14:paraId="59C4DC34" w14:textId="26A7DADB" w:rsidR="00E67584" w:rsidRPr="00E67584" w:rsidRDefault="00CF7BB5" w:rsidP="00E67584">
      <w:pPr>
        <w:pStyle w:val="ListParagraph"/>
        <w:numPr>
          <w:ilvl w:val="0"/>
          <w:numId w:val="10"/>
        </w:numPr>
        <w:rPr>
          <w:rFonts w:ascii="Arial" w:hAnsi="Arial" w:cs="Arial"/>
        </w:rPr>
      </w:pPr>
      <w:r>
        <w:rPr>
          <w:rFonts w:ascii="Arial" w:hAnsi="Arial" w:cs="Arial"/>
          <w:b/>
          <w:bCs/>
        </w:rPr>
        <w:t xml:space="preserve">AS </w:t>
      </w:r>
      <w:proofErr w:type="gramStart"/>
      <w:r>
        <w:rPr>
          <w:rFonts w:ascii="Arial" w:hAnsi="Arial" w:cs="Arial"/>
        </w:rPr>
        <w:t>noted</w:t>
      </w:r>
      <w:proofErr w:type="gramEnd"/>
      <w:r>
        <w:rPr>
          <w:rFonts w:ascii="Arial" w:hAnsi="Arial" w:cs="Arial"/>
        </w:rPr>
        <w:t xml:space="preserve"> work </w:t>
      </w:r>
      <w:r w:rsidR="00423B2F">
        <w:rPr>
          <w:rFonts w:ascii="Arial" w:hAnsi="Arial" w:cs="Arial"/>
        </w:rPr>
        <w:t>was</w:t>
      </w:r>
      <w:r>
        <w:rPr>
          <w:rFonts w:ascii="Arial" w:hAnsi="Arial" w:cs="Arial"/>
        </w:rPr>
        <w:t xml:space="preserve"> continuing and we </w:t>
      </w:r>
      <w:r w:rsidR="00060369">
        <w:rPr>
          <w:rFonts w:ascii="Arial" w:hAnsi="Arial" w:cs="Arial"/>
        </w:rPr>
        <w:t>were</w:t>
      </w:r>
      <w:r>
        <w:rPr>
          <w:rFonts w:ascii="Arial" w:hAnsi="Arial" w:cs="Arial"/>
        </w:rPr>
        <w:t xml:space="preserve"> preparing recommendations to </w:t>
      </w:r>
      <w:proofErr w:type="gramStart"/>
      <w:r>
        <w:rPr>
          <w:rFonts w:ascii="Arial" w:hAnsi="Arial" w:cs="Arial"/>
        </w:rPr>
        <w:t>ministers</w:t>
      </w:r>
      <w:proofErr w:type="gramEnd"/>
      <w:r>
        <w:rPr>
          <w:rFonts w:ascii="Arial" w:hAnsi="Arial" w:cs="Arial"/>
        </w:rPr>
        <w:t xml:space="preserve">. </w:t>
      </w:r>
    </w:p>
    <w:p w14:paraId="28C22BFC" w14:textId="1A0E26D6" w:rsidR="00362C4E" w:rsidRDefault="00362C4E" w:rsidP="007C7ACB">
      <w:pPr>
        <w:pStyle w:val="ListParagraph"/>
        <w:numPr>
          <w:ilvl w:val="0"/>
          <w:numId w:val="10"/>
        </w:numPr>
        <w:rPr>
          <w:rFonts w:ascii="Arial" w:hAnsi="Arial" w:cs="Arial"/>
        </w:rPr>
      </w:pPr>
      <w:r>
        <w:rPr>
          <w:rFonts w:ascii="Arial" w:hAnsi="Arial" w:cs="Arial"/>
          <w:b/>
          <w:bCs/>
        </w:rPr>
        <w:t xml:space="preserve">CL </w:t>
      </w:r>
      <w:r w:rsidR="00757BB4" w:rsidRPr="00F119A9">
        <w:rPr>
          <w:rFonts w:ascii="Arial" w:hAnsi="Arial" w:cs="Arial"/>
        </w:rPr>
        <w:t xml:space="preserve">queried </w:t>
      </w:r>
      <w:r w:rsidR="00F119A9">
        <w:rPr>
          <w:rFonts w:ascii="Arial" w:hAnsi="Arial" w:cs="Arial"/>
        </w:rPr>
        <w:t>why, based on the</w:t>
      </w:r>
      <w:r w:rsidR="00F119A9">
        <w:rPr>
          <w:rFonts w:ascii="Arial" w:hAnsi="Arial" w:cs="Arial"/>
          <w:b/>
          <w:bCs/>
        </w:rPr>
        <w:t xml:space="preserve"> </w:t>
      </w:r>
      <w:r>
        <w:rPr>
          <w:rFonts w:ascii="Arial" w:hAnsi="Arial" w:cs="Arial"/>
        </w:rPr>
        <w:t xml:space="preserve">findings from ANNE/ANAS research, </w:t>
      </w:r>
      <w:r w:rsidR="00225D13">
        <w:rPr>
          <w:rFonts w:ascii="Arial" w:hAnsi="Arial" w:cs="Arial"/>
        </w:rPr>
        <w:t>DfT</w:t>
      </w:r>
      <w:r w:rsidR="00F119A9">
        <w:rPr>
          <w:rFonts w:ascii="Arial" w:hAnsi="Arial" w:cs="Arial"/>
        </w:rPr>
        <w:t xml:space="preserve"> </w:t>
      </w:r>
      <w:r w:rsidR="00060369">
        <w:rPr>
          <w:rFonts w:ascii="Arial" w:hAnsi="Arial" w:cs="Arial"/>
        </w:rPr>
        <w:t>w</w:t>
      </w:r>
      <w:r w:rsidR="00225D13">
        <w:rPr>
          <w:rFonts w:ascii="Arial" w:hAnsi="Arial" w:cs="Arial"/>
        </w:rPr>
        <w:t>as</w:t>
      </w:r>
      <w:r w:rsidR="00F119A9">
        <w:rPr>
          <w:rFonts w:ascii="Arial" w:hAnsi="Arial" w:cs="Arial"/>
        </w:rPr>
        <w:t xml:space="preserve"> not</w:t>
      </w:r>
      <w:r>
        <w:rPr>
          <w:rFonts w:ascii="Arial" w:hAnsi="Arial" w:cs="Arial"/>
        </w:rPr>
        <w:t xml:space="preserve"> looking at higher altitudes </w:t>
      </w:r>
      <w:r w:rsidR="00225D13">
        <w:rPr>
          <w:rFonts w:ascii="Arial" w:hAnsi="Arial" w:cs="Arial"/>
        </w:rPr>
        <w:t>at which</w:t>
      </w:r>
      <w:r>
        <w:rPr>
          <w:rFonts w:ascii="Arial" w:hAnsi="Arial" w:cs="Arial"/>
        </w:rPr>
        <w:t xml:space="preserve"> noise </w:t>
      </w:r>
      <w:r w:rsidR="00F119A9">
        <w:rPr>
          <w:rFonts w:ascii="Arial" w:hAnsi="Arial" w:cs="Arial"/>
        </w:rPr>
        <w:t xml:space="preserve">can </w:t>
      </w:r>
      <w:r>
        <w:rPr>
          <w:rFonts w:ascii="Arial" w:hAnsi="Arial" w:cs="Arial"/>
        </w:rPr>
        <w:t>be prioritised</w:t>
      </w:r>
      <w:r w:rsidR="00F119A9">
        <w:rPr>
          <w:rFonts w:ascii="Arial" w:hAnsi="Arial" w:cs="Arial"/>
        </w:rPr>
        <w:t xml:space="preserve"> (i.e. above 7000ft)</w:t>
      </w:r>
      <w:r>
        <w:rPr>
          <w:rFonts w:ascii="Arial" w:hAnsi="Arial" w:cs="Arial"/>
        </w:rPr>
        <w:t>?</w:t>
      </w:r>
    </w:p>
    <w:p w14:paraId="0476C373" w14:textId="1D5804D7" w:rsidR="00362C4E" w:rsidRDefault="00362C4E" w:rsidP="007C7ACB">
      <w:pPr>
        <w:pStyle w:val="ListParagraph"/>
        <w:numPr>
          <w:ilvl w:val="0"/>
          <w:numId w:val="10"/>
        </w:numPr>
        <w:rPr>
          <w:rFonts w:ascii="Arial" w:hAnsi="Arial" w:cs="Arial"/>
        </w:rPr>
      </w:pPr>
      <w:r>
        <w:rPr>
          <w:rFonts w:ascii="Arial" w:hAnsi="Arial" w:cs="Arial"/>
          <w:b/>
          <w:bCs/>
        </w:rPr>
        <w:t xml:space="preserve">AS </w:t>
      </w:r>
      <w:proofErr w:type="gramStart"/>
      <w:r w:rsidR="00F119A9">
        <w:rPr>
          <w:rFonts w:ascii="Arial" w:hAnsi="Arial" w:cs="Arial"/>
        </w:rPr>
        <w:t>noted</w:t>
      </w:r>
      <w:proofErr w:type="gramEnd"/>
      <w:r w:rsidR="00F119A9">
        <w:rPr>
          <w:rFonts w:ascii="Arial" w:hAnsi="Arial" w:cs="Arial"/>
        </w:rPr>
        <w:t xml:space="preserve"> the</w:t>
      </w:r>
      <w:r w:rsidR="000F625A">
        <w:rPr>
          <w:rFonts w:ascii="Arial" w:hAnsi="Arial" w:cs="Arial"/>
        </w:rPr>
        <w:t xml:space="preserve"> variety of feedback to </w:t>
      </w:r>
      <w:r w:rsidR="00F119A9">
        <w:rPr>
          <w:rFonts w:ascii="Arial" w:hAnsi="Arial" w:cs="Arial"/>
        </w:rPr>
        <w:t xml:space="preserve">the </w:t>
      </w:r>
      <w:r w:rsidR="000F625A">
        <w:rPr>
          <w:rFonts w:ascii="Arial" w:hAnsi="Arial" w:cs="Arial"/>
        </w:rPr>
        <w:t>consultation on that</w:t>
      </w:r>
      <w:r w:rsidR="00F119A9">
        <w:rPr>
          <w:rFonts w:ascii="Arial" w:hAnsi="Arial" w:cs="Arial"/>
        </w:rPr>
        <w:t xml:space="preserve"> point and the research was considered.</w:t>
      </w:r>
      <w:r w:rsidR="000F625A">
        <w:rPr>
          <w:rFonts w:ascii="Arial" w:hAnsi="Arial" w:cs="Arial"/>
        </w:rPr>
        <w:t xml:space="preserve"> Ultimately</w:t>
      </w:r>
      <w:r w:rsidR="00F119A9">
        <w:rPr>
          <w:rFonts w:ascii="Arial" w:hAnsi="Arial" w:cs="Arial"/>
        </w:rPr>
        <w:t xml:space="preserve"> </w:t>
      </w:r>
      <w:r w:rsidR="00225D13">
        <w:rPr>
          <w:rFonts w:ascii="Arial" w:hAnsi="Arial" w:cs="Arial"/>
        </w:rPr>
        <w:t>a higher than</w:t>
      </w:r>
      <w:r w:rsidR="00F119A9">
        <w:rPr>
          <w:rFonts w:ascii="Arial" w:hAnsi="Arial" w:cs="Arial"/>
        </w:rPr>
        <w:t xml:space="preserve"> 7000ft</w:t>
      </w:r>
      <w:r w:rsidR="00225D13">
        <w:rPr>
          <w:rFonts w:ascii="Arial" w:hAnsi="Arial" w:cs="Arial"/>
        </w:rPr>
        <w:t xml:space="preserve"> noise priority</w:t>
      </w:r>
      <w:r w:rsidR="00F119A9">
        <w:rPr>
          <w:rFonts w:ascii="Arial" w:hAnsi="Arial" w:cs="Arial"/>
        </w:rPr>
        <w:t xml:space="preserve"> </w:t>
      </w:r>
      <w:r w:rsidR="00225D13">
        <w:rPr>
          <w:rFonts w:ascii="Arial" w:hAnsi="Arial" w:cs="Arial"/>
        </w:rPr>
        <w:t>had been</w:t>
      </w:r>
      <w:r w:rsidR="000F625A">
        <w:rPr>
          <w:rFonts w:ascii="Arial" w:hAnsi="Arial" w:cs="Arial"/>
        </w:rPr>
        <w:t xml:space="preserve"> discounted because we need</w:t>
      </w:r>
      <w:r w:rsidR="00225D13">
        <w:rPr>
          <w:rFonts w:ascii="Arial" w:hAnsi="Arial" w:cs="Arial"/>
        </w:rPr>
        <w:t>ed</w:t>
      </w:r>
      <w:r w:rsidR="002D2C8B">
        <w:rPr>
          <w:rFonts w:ascii="Arial" w:hAnsi="Arial" w:cs="Arial"/>
        </w:rPr>
        <w:t xml:space="preserve"> </w:t>
      </w:r>
      <w:r w:rsidR="000F625A">
        <w:rPr>
          <w:rFonts w:ascii="Arial" w:hAnsi="Arial" w:cs="Arial"/>
        </w:rPr>
        <w:t xml:space="preserve">to consider </w:t>
      </w:r>
      <w:r w:rsidR="009071D9">
        <w:rPr>
          <w:rFonts w:ascii="Arial" w:hAnsi="Arial" w:cs="Arial"/>
        </w:rPr>
        <w:t>noise priorities</w:t>
      </w:r>
      <w:r w:rsidR="00F119A9">
        <w:rPr>
          <w:rFonts w:ascii="Arial" w:hAnsi="Arial" w:cs="Arial"/>
        </w:rPr>
        <w:t xml:space="preserve"> in the</w:t>
      </w:r>
      <w:r w:rsidR="000F625A">
        <w:rPr>
          <w:rFonts w:ascii="Arial" w:hAnsi="Arial" w:cs="Arial"/>
        </w:rPr>
        <w:t xml:space="preserve"> context of </w:t>
      </w:r>
      <w:r w:rsidR="00F119A9">
        <w:rPr>
          <w:rFonts w:ascii="Arial" w:hAnsi="Arial" w:cs="Arial"/>
        </w:rPr>
        <w:t xml:space="preserve">the </w:t>
      </w:r>
      <w:r w:rsidR="000F625A">
        <w:rPr>
          <w:rFonts w:ascii="Arial" w:hAnsi="Arial" w:cs="Arial"/>
        </w:rPr>
        <w:t>wider objectives</w:t>
      </w:r>
      <w:r w:rsidR="00F119A9">
        <w:rPr>
          <w:rFonts w:ascii="Arial" w:hAnsi="Arial" w:cs="Arial"/>
        </w:rPr>
        <w:t xml:space="preserve"> we </w:t>
      </w:r>
      <w:r w:rsidR="00060369">
        <w:rPr>
          <w:rFonts w:ascii="Arial" w:hAnsi="Arial" w:cs="Arial"/>
        </w:rPr>
        <w:t>were</w:t>
      </w:r>
      <w:r w:rsidR="000F625A">
        <w:rPr>
          <w:rFonts w:ascii="Arial" w:hAnsi="Arial" w:cs="Arial"/>
        </w:rPr>
        <w:t xml:space="preserve"> trying to </w:t>
      </w:r>
      <w:r w:rsidR="00F119A9">
        <w:rPr>
          <w:rFonts w:ascii="Arial" w:hAnsi="Arial" w:cs="Arial"/>
        </w:rPr>
        <w:t>achieve</w:t>
      </w:r>
      <w:r w:rsidR="000F625A">
        <w:rPr>
          <w:rFonts w:ascii="Arial" w:hAnsi="Arial" w:cs="Arial"/>
        </w:rPr>
        <w:t xml:space="preserve"> </w:t>
      </w:r>
      <w:r w:rsidR="00F119A9">
        <w:rPr>
          <w:rFonts w:ascii="Arial" w:hAnsi="Arial" w:cs="Arial"/>
        </w:rPr>
        <w:t>with airspace modernisation</w:t>
      </w:r>
      <w:r w:rsidR="000F625A">
        <w:rPr>
          <w:rFonts w:ascii="Arial" w:hAnsi="Arial" w:cs="Arial"/>
        </w:rPr>
        <w:t>.</w:t>
      </w:r>
    </w:p>
    <w:p w14:paraId="74674759" w14:textId="5329584B" w:rsidR="00E33234" w:rsidRDefault="00E33234" w:rsidP="007C7ACB">
      <w:pPr>
        <w:pStyle w:val="ListParagraph"/>
        <w:numPr>
          <w:ilvl w:val="0"/>
          <w:numId w:val="10"/>
        </w:numPr>
        <w:rPr>
          <w:rFonts w:ascii="Arial" w:hAnsi="Arial" w:cs="Arial"/>
        </w:rPr>
      </w:pPr>
      <w:r>
        <w:rPr>
          <w:rFonts w:ascii="Arial" w:hAnsi="Arial" w:cs="Arial"/>
          <w:b/>
          <w:bCs/>
        </w:rPr>
        <w:t xml:space="preserve">JD </w:t>
      </w:r>
      <w:r w:rsidR="00F119A9">
        <w:rPr>
          <w:rFonts w:ascii="Arial" w:hAnsi="Arial" w:cs="Arial"/>
        </w:rPr>
        <w:t>noted the findings</w:t>
      </w:r>
      <w:r>
        <w:rPr>
          <w:rFonts w:ascii="Arial" w:hAnsi="Arial" w:cs="Arial"/>
        </w:rPr>
        <w:t xml:space="preserve"> from </w:t>
      </w:r>
      <w:r w:rsidR="00F119A9">
        <w:rPr>
          <w:rFonts w:ascii="Arial" w:hAnsi="Arial" w:cs="Arial"/>
        </w:rPr>
        <w:t xml:space="preserve">the </w:t>
      </w:r>
      <w:r>
        <w:rPr>
          <w:rFonts w:ascii="Arial" w:hAnsi="Arial" w:cs="Arial"/>
        </w:rPr>
        <w:t>study ha</w:t>
      </w:r>
      <w:r w:rsidR="00060369">
        <w:rPr>
          <w:rFonts w:ascii="Arial" w:hAnsi="Arial" w:cs="Arial"/>
        </w:rPr>
        <w:t>d</w:t>
      </w:r>
      <w:r>
        <w:rPr>
          <w:rFonts w:ascii="Arial" w:hAnsi="Arial" w:cs="Arial"/>
        </w:rPr>
        <w:t xml:space="preserve"> been fully considered in response to consultation and advice to ministers. Ministers fully underst</w:t>
      </w:r>
      <w:r w:rsidR="009071D9">
        <w:rPr>
          <w:rFonts w:ascii="Arial" w:hAnsi="Arial" w:cs="Arial"/>
        </w:rPr>
        <w:t>ood</w:t>
      </w:r>
      <w:r>
        <w:rPr>
          <w:rFonts w:ascii="Arial" w:hAnsi="Arial" w:cs="Arial"/>
        </w:rPr>
        <w:t xml:space="preserve"> </w:t>
      </w:r>
      <w:r w:rsidR="00F119A9">
        <w:rPr>
          <w:rFonts w:ascii="Arial" w:hAnsi="Arial" w:cs="Arial"/>
        </w:rPr>
        <w:t xml:space="preserve">the </w:t>
      </w:r>
      <w:r>
        <w:rPr>
          <w:rFonts w:ascii="Arial" w:hAnsi="Arial" w:cs="Arial"/>
        </w:rPr>
        <w:t xml:space="preserve">strength of feeling on noise impacts and </w:t>
      </w:r>
      <w:r w:rsidR="00F119A9">
        <w:rPr>
          <w:rFonts w:ascii="Arial" w:hAnsi="Arial" w:cs="Arial"/>
        </w:rPr>
        <w:t xml:space="preserve">it </w:t>
      </w:r>
      <w:r w:rsidR="009071D9">
        <w:rPr>
          <w:rFonts w:ascii="Arial" w:hAnsi="Arial" w:cs="Arial"/>
        </w:rPr>
        <w:t>was</w:t>
      </w:r>
      <w:r w:rsidR="00F119A9">
        <w:rPr>
          <w:rFonts w:ascii="Arial" w:hAnsi="Arial" w:cs="Arial"/>
        </w:rPr>
        <w:t xml:space="preserve"> for them to decide</w:t>
      </w:r>
      <w:r>
        <w:rPr>
          <w:rFonts w:ascii="Arial" w:hAnsi="Arial" w:cs="Arial"/>
        </w:rPr>
        <w:t xml:space="preserve">. </w:t>
      </w:r>
    </w:p>
    <w:p w14:paraId="24B117AE" w14:textId="756BEB92" w:rsidR="00F42625" w:rsidRPr="00856054" w:rsidRDefault="00F42625" w:rsidP="00F42625">
      <w:pPr>
        <w:rPr>
          <w:rFonts w:ascii="Arial" w:hAnsi="Arial" w:cs="Arial"/>
          <w:b/>
          <w:bCs/>
        </w:rPr>
      </w:pPr>
      <w:r w:rsidRPr="00856054">
        <w:rPr>
          <w:rFonts w:ascii="Arial" w:hAnsi="Arial" w:cs="Arial"/>
          <w:b/>
          <w:bCs/>
        </w:rPr>
        <w:lastRenderedPageBreak/>
        <w:t xml:space="preserve">Item 3 – </w:t>
      </w:r>
      <w:r w:rsidR="00A1481D" w:rsidRPr="00A1481D">
        <w:rPr>
          <w:rFonts w:ascii="Arial" w:hAnsi="Arial" w:cs="Arial"/>
          <w:b/>
          <w:bCs/>
        </w:rPr>
        <w:t>Aviation Noise Attitudes Survey</w:t>
      </w:r>
    </w:p>
    <w:p w14:paraId="6E8EE94C" w14:textId="3C241941" w:rsidR="00237328" w:rsidRPr="004A1667" w:rsidRDefault="00A664AF" w:rsidP="00CE4538">
      <w:pPr>
        <w:pStyle w:val="ListParagraph"/>
        <w:numPr>
          <w:ilvl w:val="0"/>
          <w:numId w:val="11"/>
        </w:numPr>
        <w:rPr>
          <w:rFonts w:ascii="Arial" w:hAnsi="Arial" w:cs="Arial"/>
          <w:b/>
          <w:bCs/>
        </w:rPr>
      </w:pPr>
      <w:r>
        <w:rPr>
          <w:rFonts w:ascii="Arial" w:hAnsi="Arial" w:cs="Arial"/>
          <w:b/>
          <w:bCs/>
        </w:rPr>
        <w:t xml:space="preserve">DR </w:t>
      </w:r>
      <w:r>
        <w:rPr>
          <w:rFonts w:ascii="Arial" w:hAnsi="Arial" w:cs="Arial"/>
        </w:rPr>
        <w:t>spoke to the findings of ANAS</w:t>
      </w:r>
      <w:r w:rsidR="00800E75">
        <w:rPr>
          <w:rFonts w:ascii="Arial" w:hAnsi="Arial" w:cs="Arial"/>
        </w:rPr>
        <w:t xml:space="preserve"> and presented some slides</w:t>
      </w:r>
      <w:r w:rsidR="00060369">
        <w:rPr>
          <w:rFonts w:ascii="Arial" w:hAnsi="Arial" w:cs="Arial"/>
        </w:rPr>
        <w:t xml:space="preserve"> [</w:t>
      </w:r>
      <w:r w:rsidR="00060369" w:rsidRPr="00127597">
        <w:rPr>
          <w:rFonts w:ascii="Arial" w:hAnsi="Arial" w:cs="Arial"/>
          <w:b/>
          <w:bCs/>
        </w:rPr>
        <w:t>Annex A</w:t>
      </w:r>
      <w:r w:rsidR="00060369">
        <w:rPr>
          <w:rFonts w:ascii="Arial" w:hAnsi="Arial" w:cs="Arial"/>
        </w:rPr>
        <w:t>]</w:t>
      </w:r>
      <w:r>
        <w:rPr>
          <w:rFonts w:ascii="Arial" w:hAnsi="Arial" w:cs="Arial"/>
        </w:rPr>
        <w:t>.</w:t>
      </w:r>
    </w:p>
    <w:p w14:paraId="5086F0A3" w14:textId="77777777" w:rsidR="004A1667" w:rsidRPr="00A664AF" w:rsidRDefault="004A1667" w:rsidP="004A1667">
      <w:pPr>
        <w:pStyle w:val="ListParagraph"/>
        <w:ind w:left="360"/>
        <w:rPr>
          <w:rFonts w:ascii="Arial" w:hAnsi="Arial" w:cs="Arial"/>
          <w:b/>
          <w:bCs/>
        </w:rPr>
      </w:pPr>
    </w:p>
    <w:p w14:paraId="5170D490" w14:textId="64867505" w:rsidR="003F4478" w:rsidRPr="00C1317B" w:rsidRDefault="003F4478" w:rsidP="00C1317B">
      <w:pPr>
        <w:pStyle w:val="ListParagraph"/>
        <w:numPr>
          <w:ilvl w:val="0"/>
          <w:numId w:val="11"/>
        </w:numPr>
        <w:rPr>
          <w:rFonts w:ascii="Arial" w:hAnsi="Arial" w:cs="Arial"/>
          <w:i/>
          <w:iCs/>
        </w:rPr>
      </w:pPr>
      <w:r w:rsidRPr="00E55CEF">
        <w:rPr>
          <w:rFonts w:ascii="Arial" w:hAnsi="Arial" w:cs="Arial"/>
          <w:b/>
          <w:bCs/>
        </w:rPr>
        <w:t>ST</w:t>
      </w:r>
      <w:r>
        <w:rPr>
          <w:rFonts w:ascii="Arial" w:hAnsi="Arial" w:cs="Arial"/>
        </w:rPr>
        <w:t xml:space="preserve"> </w:t>
      </w:r>
      <w:r w:rsidR="00E55CEF" w:rsidRPr="00E55CEF">
        <w:rPr>
          <w:rFonts w:ascii="Arial" w:hAnsi="Arial" w:cs="Arial"/>
        </w:rPr>
        <w:t xml:space="preserve">wondered if </w:t>
      </w:r>
      <w:r w:rsidR="00F1005D">
        <w:rPr>
          <w:rFonts w:ascii="Arial" w:hAnsi="Arial" w:cs="Arial"/>
        </w:rPr>
        <w:t xml:space="preserve">further </w:t>
      </w:r>
      <w:r w:rsidR="00E55CEF" w:rsidRPr="00E55CEF">
        <w:rPr>
          <w:rFonts w:ascii="Arial" w:hAnsi="Arial" w:cs="Arial"/>
        </w:rPr>
        <w:t xml:space="preserve">analysis </w:t>
      </w:r>
      <w:r w:rsidR="00F1005D">
        <w:rPr>
          <w:rFonts w:ascii="Arial" w:hAnsi="Arial" w:cs="Arial"/>
        </w:rPr>
        <w:t xml:space="preserve">had been done </w:t>
      </w:r>
      <w:r w:rsidR="00E55CEF" w:rsidRPr="00E55CEF">
        <w:rPr>
          <w:rFonts w:ascii="Arial" w:hAnsi="Arial" w:cs="Arial"/>
        </w:rPr>
        <w:t>on</w:t>
      </w:r>
      <w:r w:rsidR="00F1005D">
        <w:rPr>
          <w:rFonts w:ascii="Arial" w:hAnsi="Arial" w:cs="Arial"/>
        </w:rPr>
        <w:t xml:space="preserve"> the</w:t>
      </w:r>
      <w:r w:rsidR="00E55CEF" w:rsidRPr="00E55CEF">
        <w:rPr>
          <w:rFonts w:ascii="Arial" w:hAnsi="Arial" w:cs="Arial"/>
        </w:rPr>
        <w:t xml:space="preserve"> answers to Q33</w:t>
      </w:r>
      <w:r w:rsidR="004714CF">
        <w:rPr>
          <w:rFonts w:ascii="Arial" w:hAnsi="Arial" w:cs="Arial"/>
        </w:rPr>
        <w:t xml:space="preserve"> </w:t>
      </w:r>
      <w:r w:rsidR="004714CF" w:rsidRPr="00BE5963">
        <w:rPr>
          <w:rFonts w:ascii="Arial" w:hAnsi="Arial" w:cs="Arial"/>
          <w:i/>
          <w:iCs/>
        </w:rPr>
        <w:t>(</w:t>
      </w:r>
      <w:r w:rsidR="00623D3F" w:rsidRPr="00BE5963">
        <w:rPr>
          <w:rFonts w:ascii="Arial" w:hAnsi="Arial" w:cs="Arial"/>
          <w:i/>
          <w:iCs/>
        </w:rPr>
        <w:t>Thinking about the last 12 months or so, when you are here at home, how much does noise from road traffic bother, disturb or annoy you?  If you have lived here for less than 12 months, please answer about the period you have lived here</w:t>
      </w:r>
      <w:r w:rsidR="00BE5963">
        <w:rPr>
          <w:rFonts w:ascii="Arial" w:hAnsi="Arial" w:cs="Arial"/>
          <w:i/>
          <w:iCs/>
        </w:rPr>
        <w:t>)</w:t>
      </w:r>
      <w:r w:rsidR="00E55CEF" w:rsidRPr="00BE5963">
        <w:rPr>
          <w:rFonts w:ascii="Arial" w:hAnsi="Arial" w:cs="Arial"/>
        </w:rPr>
        <w:t xml:space="preserve"> and </w:t>
      </w:r>
      <w:r w:rsidR="00BE5963">
        <w:rPr>
          <w:rFonts w:ascii="Arial" w:hAnsi="Arial" w:cs="Arial"/>
        </w:rPr>
        <w:t>Q</w:t>
      </w:r>
      <w:r w:rsidR="00E55CEF" w:rsidRPr="00BE5963">
        <w:rPr>
          <w:rFonts w:ascii="Arial" w:hAnsi="Arial" w:cs="Arial"/>
        </w:rPr>
        <w:t>34</w:t>
      </w:r>
      <w:r w:rsidR="00BE5963">
        <w:rPr>
          <w:rFonts w:ascii="Arial" w:hAnsi="Arial" w:cs="Arial"/>
        </w:rPr>
        <w:t xml:space="preserve"> </w:t>
      </w:r>
      <w:r w:rsidR="00BE5963" w:rsidRPr="00C1317B">
        <w:rPr>
          <w:rFonts w:ascii="Arial" w:hAnsi="Arial" w:cs="Arial"/>
          <w:i/>
          <w:iCs/>
        </w:rPr>
        <w:t>(</w:t>
      </w:r>
      <w:r w:rsidR="00C1317B" w:rsidRPr="00C1317B">
        <w:rPr>
          <w:rFonts w:ascii="Arial" w:hAnsi="Arial" w:cs="Arial"/>
          <w:i/>
          <w:iCs/>
        </w:rPr>
        <w:t>And still thinking about the last 12 months or so, when you are here at home, how much does noise from your neighbours bother, disturb or annoy you? If you have lived here for less than 12 months, please answer about the period you have lived here).</w:t>
      </w:r>
      <w:r w:rsidR="00E55CEF" w:rsidRPr="00C1317B">
        <w:rPr>
          <w:rFonts w:ascii="Arial" w:hAnsi="Arial" w:cs="Arial"/>
          <w:i/>
          <w:iCs/>
        </w:rPr>
        <w:t xml:space="preserve"> </w:t>
      </w:r>
    </w:p>
    <w:p w14:paraId="17B087DE" w14:textId="0126673C" w:rsidR="00E55CEF" w:rsidRPr="00E55CEF" w:rsidRDefault="00E55CEF" w:rsidP="00CE4538">
      <w:pPr>
        <w:pStyle w:val="ListParagraph"/>
        <w:numPr>
          <w:ilvl w:val="0"/>
          <w:numId w:val="11"/>
        </w:numPr>
        <w:rPr>
          <w:rFonts w:ascii="Arial" w:hAnsi="Arial" w:cs="Arial"/>
        </w:rPr>
      </w:pPr>
      <w:r>
        <w:rPr>
          <w:rFonts w:ascii="Arial" w:hAnsi="Arial" w:cs="Arial"/>
          <w:b/>
          <w:bCs/>
        </w:rPr>
        <w:t xml:space="preserve">DR </w:t>
      </w:r>
      <w:r w:rsidR="00F1005D">
        <w:rPr>
          <w:rFonts w:ascii="Arial" w:hAnsi="Arial" w:cs="Arial"/>
        </w:rPr>
        <w:t>noted this ha</w:t>
      </w:r>
      <w:r w:rsidR="00CD48B8">
        <w:rPr>
          <w:rFonts w:ascii="Arial" w:hAnsi="Arial" w:cs="Arial"/>
        </w:rPr>
        <w:t>d</w:t>
      </w:r>
      <w:r w:rsidR="00F1005D">
        <w:rPr>
          <w:rFonts w:ascii="Arial" w:hAnsi="Arial" w:cs="Arial"/>
        </w:rPr>
        <w:t xml:space="preserve"> not happened yet but that there would be</w:t>
      </w:r>
      <w:r w:rsidRPr="00E55CEF">
        <w:rPr>
          <w:rFonts w:ascii="Arial" w:hAnsi="Arial" w:cs="Arial"/>
        </w:rPr>
        <w:t xml:space="preserve"> further analysis</w:t>
      </w:r>
      <w:r>
        <w:rPr>
          <w:rFonts w:ascii="Arial" w:hAnsi="Arial" w:cs="Arial"/>
          <w:b/>
          <w:bCs/>
        </w:rPr>
        <w:t>.</w:t>
      </w:r>
    </w:p>
    <w:p w14:paraId="2E374CEB" w14:textId="3207BE27" w:rsidR="00E55CEF" w:rsidRDefault="00E55CEF" w:rsidP="00CE4538">
      <w:pPr>
        <w:pStyle w:val="ListParagraph"/>
        <w:numPr>
          <w:ilvl w:val="0"/>
          <w:numId w:val="11"/>
        </w:numPr>
        <w:rPr>
          <w:rFonts w:ascii="Arial" w:hAnsi="Arial" w:cs="Arial"/>
        </w:rPr>
      </w:pPr>
      <w:r>
        <w:rPr>
          <w:rFonts w:ascii="Arial" w:hAnsi="Arial" w:cs="Arial"/>
          <w:b/>
          <w:bCs/>
        </w:rPr>
        <w:t>PB</w:t>
      </w:r>
      <w:r w:rsidR="00F1005D">
        <w:rPr>
          <w:rFonts w:ascii="Arial" w:hAnsi="Arial" w:cs="Arial"/>
          <w:b/>
          <w:bCs/>
        </w:rPr>
        <w:t xml:space="preserve"> </w:t>
      </w:r>
      <w:r w:rsidR="00800E75">
        <w:rPr>
          <w:rFonts w:ascii="Arial" w:hAnsi="Arial" w:cs="Arial"/>
        </w:rPr>
        <w:t xml:space="preserve">asked about the </w:t>
      </w:r>
      <w:r w:rsidR="00246BEE">
        <w:rPr>
          <w:rFonts w:ascii="Arial" w:hAnsi="Arial" w:cs="Arial"/>
        </w:rPr>
        <w:t xml:space="preserve">findings for the </w:t>
      </w:r>
      <w:r w:rsidR="00800E75">
        <w:rPr>
          <w:rFonts w:ascii="Arial" w:hAnsi="Arial" w:cs="Arial"/>
        </w:rPr>
        <w:t>N65 metric and the</w:t>
      </w:r>
      <w:r>
        <w:rPr>
          <w:rFonts w:ascii="Arial" w:hAnsi="Arial" w:cs="Arial"/>
        </w:rPr>
        <w:t xml:space="preserve"> implications in terms of airspace</w:t>
      </w:r>
      <w:r w:rsidR="00800E75">
        <w:rPr>
          <w:rFonts w:ascii="Arial" w:hAnsi="Arial" w:cs="Arial"/>
        </w:rPr>
        <w:t>.</w:t>
      </w:r>
    </w:p>
    <w:p w14:paraId="4B4EAF7B" w14:textId="5A0B46A4" w:rsidR="0002712E" w:rsidRDefault="00C21934" w:rsidP="0002712E">
      <w:pPr>
        <w:pStyle w:val="ListParagraph"/>
        <w:numPr>
          <w:ilvl w:val="0"/>
          <w:numId w:val="11"/>
        </w:numPr>
        <w:rPr>
          <w:rFonts w:ascii="Arial" w:hAnsi="Arial" w:cs="Arial"/>
        </w:rPr>
      </w:pPr>
      <w:r>
        <w:rPr>
          <w:rFonts w:ascii="Arial" w:hAnsi="Arial" w:cs="Arial"/>
          <w:b/>
          <w:bCs/>
        </w:rPr>
        <w:t xml:space="preserve">DR </w:t>
      </w:r>
      <w:r w:rsidR="00800E75">
        <w:rPr>
          <w:rFonts w:ascii="Arial" w:hAnsi="Arial" w:cs="Arial"/>
        </w:rPr>
        <w:t>noted</w:t>
      </w:r>
      <w:r w:rsidR="000F478C">
        <w:rPr>
          <w:rFonts w:ascii="Arial" w:hAnsi="Arial" w:cs="Arial"/>
        </w:rPr>
        <w:t xml:space="preserve"> </w:t>
      </w:r>
      <w:r w:rsidR="009B51AE">
        <w:rPr>
          <w:rFonts w:ascii="Arial" w:hAnsi="Arial" w:cs="Arial"/>
        </w:rPr>
        <w:t>a</w:t>
      </w:r>
      <w:r w:rsidR="00CA0880">
        <w:rPr>
          <w:rFonts w:ascii="Arial" w:hAnsi="Arial" w:cs="Arial"/>
        </w:rPr>
        <w:t>nnoyance rises less rapidly with increasing number of events once you go over 8 movements per hour</w:t>
      </w:r>
      <w:r w:rsidR="00246BEE">
        <w:rPr>
          <w:rFonts w:ascii="Arial" w:hAnsi="Arial" w:cs="Arial"/>
        </w:rPr>
        <w:t xml:space="preserve"> and that the metric was </w:t>
      </w:r>
      <w:r w:rsidR="009B51AE">
        <w:rPr>
          <w:rFonts w:ascii="Arial" w:hAnsi="Arial" w:cs="Arial"/>
        </w:rPr>
        <w:t>less useful</w:t>
      </w:r>
      <w:r w:rsidR="00CA0880">
        <w:rPr>
          <w:rFonts w:ascii="Arial" w:hAnsi="Arial" w:cs="Arial"/>
        </w:rPr>
        <w:t>.</w:t>
      </w:r>
    </w:p>
    <w:p w14:paraId="5CA701A8" w14:textId="77777777" w:rsidR="006010D5" w:rsidRDefault="006010D5" w:rsidP="006010D5">
      <w:pPr>
        <w:pStyle w:val="ListParagraph"/>
        <w:ind w:left="360"/>
        <w:rPr>
          <w:rFonts w:ascii="Arial" w:hAnsi="Arial" w:cs="Arial"/>
        </w:rPr>
      </w:pPr>
    </w:p>
    <w:p w14:paraId="6C0EBB0A" w14:textId="2631062E" w:rsidR="003C6EC8" w:rsidRDefault="003C6EC8" w:rsidP="003C6EC8">
      <w:pPr>
        <w:rPr>
          <w:rFonts w:ascii="Arial" w:hAnsi="Arial" w:cs="Arial"/>
          <w:b/>
          <w:bCs/>
        </w:rPr>
      </w:pPr>
      <w:r w:rsidRPr="00856054">
        <w:rPr>
          <w:rFonts w:ascii="Arial" w:hAnsi="Arial" w:cs="Arial"/>
          <w:b/>
          <w:bCs/>
        </w:rPr>
        <w:t xml:space="preserve">Item 4 – </w:t>
      </w:r>
      <w:r w:rsidR="00C110EE" w:rsidRPr="00C110EE">
        <w:rPr>
          <w:rFonts w:ascii="Arial" w:hAnsi="Arial" w:cs="Arial"/>
          <w:b/>
          <w:bCs/>
        </w:rPr>
        <w:t>Aviation Night Noise Effects</w:t>
      </w:r>
    </w:p>
    <w:p w14:paraId="22E9EC38" w14:textId="3076F55F" w:rsidR="004C45E0" w:rsidRPr="004A1667" w:rsidRDefault="006614B5" w:rsidP="004C45E0">
      <w:pPr>
        <w:pStyle w:val="ListParagraph"/>
        <w:numPr>
          <w:ilvl w:val="0"/>
          <w:numId w:val="12"/>
        </w:numPr>
        <w:rPr>
          <w:rFonts w:ascii="Arial" w:hAnsi="Arial" w:cs="Arial"/>
          <w:b/>
          <w:bCs/>
        </w:rPr>
      </w:pPr>
      <w:r>
        <w:rPr>
          <w:rFonts w:ascii="Arial" w:hAnsi="Arial" w:cs="Arial"/>
          <w:b/>
          <w:bCs/>
        </w:rPr>
        <w:t xml:space="preserve">TM </w:t>
      </w:r>
      <w:r>
        <w:rPr>
          <w:rFonts w:ascii="Arial" w:hAnsi="Arial" w:cs="Arial"/>
        </w:rPr>
        <w:t>spoke to the findings of ANNE part 1</w:t>
      </w:r>
      <w:r w:rsidR="00F10F98">
        <w:rPr>
          <w:rFonts w:ascii="Arial" w:hAnsi="Arial" w:cs="Arial"/>
        </w:rPr>
        <w:t xml:space="preserve"> and presented some slides</w:t>
      </w:r>
      <w:r w:rsidR="00CD48B8">
        <w:rPr>
          <w:rFonts w:ascii="Arial" w:hAnsi="Arial" w:cs="Arial"/>
        </w:rPr>
        <w:t xml:space="preserve"> [</w:t>
      </w:r>
      <w:r w:rsidR="00CD48B8" w:rsidRPr="00127597">
        <w:rPr>
          <w:rFonts w:ascii="Arial" w:hAnsi="Arial" w:cs="Arial"/>
          <w:b/>
          <w:bCs/>
        </w:rPr>
        <w:t>Annex B</w:t>
      </w:r>
      <w:r w:rsidR="00CD48B8">
        <w:rPr>
          <w:rFonts w:ascii="Arial" w:hAnsi="Arial" w:cs="Arial"/>
        </w:rPr>
        <w:t>]</w:t>
      </w:r>
      <w:r>
        <w:rPr>
          <w:rFonts w:ascii="Arial" w:hAnsi="Arial" w:cs="Arial"/>
        </w:rPr>
        <w:t>.</w:t>
      </w:r>
    </w:p>
    <w:p w14:paraId="11B2FDE7" w14:textId="77777777" w:rsidR="004A1667" w:rsidRPr="006614B5" w:rsidRDefault="004A1667" w:rsidP="004A1667">
      <w:pPr>
        <w:pStyle w:val="ListParagraph"/>
        <w:ind w:left="360"/>
        <w:rPr>
          <w:rFonts w:ascii="Arial" w:hAnsi="Arial" w:cs="Arial"/>
          <w:b/>
          <w:bCs/>
        </w:rPr>
      </w:pPr>
    </w:p>
    <w:p w14:paraId="3BAA2575" w14:textId="3043CDB4" w:rsidR="00771061" w:rsidRDefault="00ED189A" w:rsidP="004C45E0">
      <w:pPr>
        <w:pStyle w:val="ListParagraph"/>
        <w:numPr>
          <w:ilvl w:val="0"/>
          <w:numId w:val="12"/>
        </w:numPr>
        <w:rPr>
          <w:rFonts w:ascii="Arial" w:hAnsi="Arial" w:cs="Arial"/>
        </w:rPr>
      </w:pPr>
      <w:r>
        <w:rPr>
          <w:rFonts w:ascii="Arial" w:hAnsi="Arial" w:cs="Arial"/>
          <w:b/>
          <w:bCs/>
        </w:rPr>
        <w:t>PB</w:t>
      </w:r>
      <w:r w:rsidR="006614B5">
        <w:rPr>
          <w:rFonts w:ascii="Arial" w:hAnsi="Arial" w:cs="Arial"/>
          <w:b/>
          <w:bCs/>
        </w:rPr>
        <w:t xml:space="preserve"> </w:t>
      </w:r>
      <w:r w:rsidR="006614B5">
        <w:rPr>
          <w:rFonts w:ascii="Arial" w:hAnsi="Arial" w:cs="Arial"/>
        </w:rPr>
        <w:t>asked about</w:t>
      </w:r>
      <w:r>
        <w:rPr>
          <w:rFonts w:ascii="Arial" w:hAnsi="Arial" w:cs="Arial"/>
        </w:rPr>
        <w:t xml:space="preserve"> next steps</w:t>
      </w:r>
      <w:r w:rsidR="006614B5">
        <w:rPr>
          <w:rFonts w:ascii="Arial" w:hAnsi="Arial" w:cs="Arial"/>
        </w:rPr>
        <w:t>, such as when the u</w:t>
      </w:r>
      <w:r>
        <w:rPr>
          <w:rFonts w:ascii="Arial" w:hAnsi="Arial" w:cs="Arial"/>
        </w:rPr>
        <w:t xml:space="preserve">pdate to </w:t>
      </w:r>
      <w:r w:rsidR="006614B5">
        <w:rPr>
          <w:rFonts w:ascii="Arial" w:hAnsi="Arial" w:cs="Arial"/>
        </w:rPr>
        <w:t>monetisation</w:t>
      </w:r>
      <w:r>
        <w:rPr>
          <w:rFonts w:ascii="Arial" w:hAnsi="Arial" w:cs="Arial"/>
        </w:rPr>
        <w:t xml:space="preserve"> cost of noise</w:t>
      </w:r>
      <w:r w:rsidR="006614B5">
        <w:rPr>
          <w:rFonts w:ascii="Arial" w:hAnsi="Arial" w:cs="Arial"/>
        </w:rPr>
        <w:t xml:space="preserve"> </w:t>
      </w:r>
      <w:r w:rsidR="000F478C">
        <w:rPr>
          <w:rFonts w:ascii="Arial" w:hAnsi="Arial" w:cs="Arial"/>
        </w:rPr>
        <w:t>would</w:t>
      </w:r>
      <w:r w:rsidR="006614B5">
        <w:rPr>
          <w:rFonts w:ascii="Arial" w:hAnsi="Arial" w:cs="Arial"/>
        </w:rPr>
        <w:t xml:space="preserve"> happen</w:t>
      </w:r>
      <w:r w:rsidR="00BF1C08">
        <w:rPr>
          <w:rFonts w:ascii="Arial" w:hAnsi="Arial" w:cs="Arial"/>
        </w:rPr>
        <w:t xml:space="preserve"> and </w:t>
      </w:r>
      <w:proofErr w:type="gramStart"/>
      <w:r w:rsidR="00BF1C08">
        <w:rPr>
          <w:rFonts w:ascii="Arial" w:hAnsi="Arial" w:cs="Arial"/>
        </w:rPr>
        <w:t>i</w:t>
      </w:r>
      <w:r>
        <w:rPr>
          <w:rFonts w:ascii="Arial" w:hAnsi="Arial" w:cs="Arial"/>
        </w:rPr>
        <w:t>n light of</w:t>
      </w:r>
      <w:proofErr w:type="gramEnd"/>
      <w:r>
        <w:rPr>
          <w:rFonts w:ascii="Arial" w:hAnsi="Arial" w:cs="Arial"/>
        </w:rPr>
        <w:t xml:space="preserve"> </w:t>
      </w:r>
      <w:r w:rsidR="00BF1C08">
        <w:rPr>
          <w:rFonts w:ascii="Arial" w:hAnsi="Arial" w:cs="Arial"/>
        </w:rPr>
        <w:t xml:space="preserve">the </w:t>
      </w:r>
      <w:r>
        <w:rPr>
          <w:rFonts w:ascii="Arial" w:hAnsi="Arial" w:cs="Arial"/>
        </w:rPr>
        <w:t>HENPS</w:t>
      </w:r>
      <w:r w:rsidR="00BF1C08">
        <w:rPr>
          <w:rFonts w:ascii="Arial" w:hAnsi="Arial" w:cs="Arial"/>
        </w:rPr>
        <w:t xml:space="preserve"> consultation</w:t>
      </w:r>
      <w:r>
        <w:rPr>
          <w:rFonts w:ascii="Arial" w:hAnsi="Arial" w:cs="Arial"/>
        </w:rPr>
        <w:t xml:space="preserve">. </w:t>
      </w:r>
    </w:p>
    <w:p w14:paraId="2973B4E8" w14:textId="1695DB9D" w:rsidR="006F6BA9" w:rsidRDefault="006F6BA9" w:rsidP="004C45E0">
      <w:pPr>
        <w:pStyle w:val="ListParagraph"/>
        <w:numPr>
          <w:ilvl w:val="0"/>
          <w:numId w:val="12"/>
        </w:numPr>
        <w:rPr>
          <w:rFonts w:ascii="Arial" w:hAnsi="Arial" w:cs="Arial"/>
        </w:rPr>
      </w:pPr>
      <w:r>
        <w:rPr>
          <w:rFonts w:ascii="Arial" w:hAnsi="Arial" w:cs="Arial"/>
          <w:b/>
          <w:bCs/>
        </w:rPr>
        <w:t>BW</w:t>
      </w:r>
      <w:r w:rsidR="00D806AD">
        <w:rPr>
          <w:rFonts w:ascii="Arial" w:hAnsi="Arial" w:cs="Arial"/>
          <w:b/>
          <w:bCs/>
        </w:rPr>
        <w:t xml:space="preserve"> </w:t>
      </w:r>
      <w:r w:rsidR="00D806AD">
        <w:rPr>
          <w:rFonts w:ascii="Arial" w:hAnsi="Arial" w:cs="Arial"/>
        </w:rPr>
        <w:t xml:space="preserve">noted there </w:t>
      </w:r>
      <w:r w:rsidR="00CD48B8">
        <w:rPr>
          <w:rFonts w:ascii="Arial" w:hAnsi="Arial" w:cs="Arial"/>
        </w:rPr>
        <w:t>was</w:t>
      </w:r>
      <w:r w:rsidR="00D806AD">
        <w:rPr>
          <w:rFonts w:ascii="Arial" w:hAnsi="Arial" w:cs="Arial"/>
        </w:rPr>
        <w:t xml:space="preserve"> a government process for </w:t>
      </w:r>
      <w:r>
        <w:rPr>
          <w:rFonts w:ascii="Arial" w:hAnsi="Arial" w:cs="Arial"/>
        </w:rPr>
        <w:t>appraisal values</w:t>
      </w:r>
      <w:r w:rsidR="0036769E">
        <w:rPr>
          <w:rFonts w:ascii="Arial" w:hAnsi="Arial" w:cs="Arial"/>
        </w:rPr>
        <w:t xml:space="preserve"> that we </w:t>
      </w:r>
      <w:r w:rsidR="000F478C">
        <w:rPr>
          <w:rFonts w:ascii="Arial" w:hAnsi="Arial" w:cs="Arial"/>
        </w:rPr>
        <w:t>would</w:t>
      </w:r>
      <w:r w:rsidR="0036769E">
        <w:rPr>
          <w:rFonts w:ascii="Arial" w:hAnsi="Arial" w:cs="Arial"/>
        </w:rPr>
        <w:t xml:space="preserve"> follow</w:t>
      </w:r>
      <w:r w:rsidR="00C05C23">
        <w:rPr>
          <w:rFonts w:ascii="Arial" w:hAnsi="Arial" w:cs="Arial"/>
        </w:rPr>
        <w:t xml:space="preserve"> and we </w:t>
      </w:r>
      <w:r w:rsidR="00CD48B8">
        <w:rPr>
          <w:rFonts w:ascii="Arial" w:hAnsi="Arial" w:cs="Arial"/>
        </w:rPr>
        <w:t>would</w:t>
      </w:r>
      <w:r w:rsidR="00C05C23">
        <w:rPr>
          <w:rFonts w:ascii="Arial" w:hAnsi="Arial" w:cs="Arial"/>
        </w:rPr>
        <w:t xml:space="preserve"> take this to the</w:t>
      </w:r>
      <w:r w:rsidR="0036769E">
        <w:rPr>
          <w:rFonts w:ascii="Arial" w:hAnsi="Arial" w:cs="Arial"/>
        </w:rPr>
        <w:t xml:space="preserve"> </w:t>
      </w:r>
      <w:r w:rsidR="00B56B04">
        <w:rPr>
          <w:rFonts w:ascii="Arial" w:hAnsi="Arial" w:cs="Arial"/>
        </w:rPr>
        <w:t xml:space="preserve">Defra led </w:t>
      </w:r>
      <w:r w:rsidR="00134DF6">
        <w:rPr>
          <w:rFonts w:ascii="Arial" w:hAnsi="Arial" w:cs="Arial"/>
        </w:rPr>
        <w:t>Interdepartmental Group on C</w:t>
      </w:r>
      <w:r w:rsidR="00202F1D">
        <w:rPr>
          <w:rFonts w:ascii="Arial" w:hAnsi="Arial" w:cs="Arial"/>
        </w:rPr>
        <w:t xml:space="preserve">osts and Benefits (Noise) </w:t>
      </w:r>
      <w:r w:rsidR="004F2CA9">
        <w:rPr>
          <w:rFonts w:ascii="Arial" w:hAnsi="Arial" w:cs="Arial"/>
        </w:rPr>
        <w:t>(</w:t>
      </w:r>
      <w:r>
        <w:rPr>
          <w:rFonts w:ascii="Arial" w:hAnsi="Arial" w:cs="Arial"/>
        </w:rPr>
        <w:t>IGCBN</w:t>
      </w:r>
      <w:r w:rsidR="00147B60">
        <w:rPr>
          <w:rFonts w:ascii="Arial" w:hAnsi="Arial" w:cs="Arial"/>
        </w:rPr>
        <w:t>)</w:t>
      </w:r>
      <w:r>
        <w:rPr>
          <w:rFonts w:ascii="Arial" w:hAnsi="Arial" w:cs="Arial"/>
        </w:rPr>
        <w:t xml:space="preserve"> </w:t>
      </w:r>
      <w:r w:rsidR="00C8561D">
        <w:rPr>
          <w:rFonts w:ascii="Arial" w:hAnsi="Arial" w:cs="Arial"/>
        </w:rPr>
        <w:t>group and include in updates to TAG</w:t>
      </w:r>
      <w:r>
        <w:rPr>
          <w:rFonts w:ascii="Arial" w:hAnsi="Arial" w:cs="Arial"/>
        </w:rPr>
        <w:t xml:space="preserve">. </w:t>
      </w:r>
      <w:r w:rsidR="00C05C23">
        <w:rPr>
          <w:rFonts w:ascii="Arial" w:hAnsi="Arial" w:cs="Arial"/>
        </w:rPr>
        <w:t>We ha</w:t>
      </w:r>
      <w:r w:rsidR="006558E1">
        <w:rPr>
          <w:rFonts w:ascii="Arial" w:hAnsi="Arial" w:cs="Arial"/>
        </w:rPr>
        <w:t>d</w:t>
      </w:r>
      <w:r w:rsidR="00C05C23">
        <w:rPr>
          <w:rFonts w:ascii="Arial" w:hAnsi="Arial" w:cs="Arial"/>
        </w:rPr>
        <w:t xml:space="preserve"> also</w:t>
      </w:r>
      <w:r>
        <w:rPr>
          <w:rFonts w:ascii="Arial" w:hAnsi="Arial" w:cs="Arial"/>
        </w:rPr>
        <w:t xml:space="preserve"> considered </w:t>
      </w:r>
      <w:r w:rsidR="00C05C23">
        <w:rPr>
          <w:rFonts w:ascii="Arial" w:hAnsi="Arial" w:cs="Arial"/>
        </w:rPr>
        <w:t>the new evidence</w:t>
      </w:r>
      <w:r>
        <w:rPr>
          <w:rFonts w:ascii="Arial" w:hAnsi="Arial" w:cs="Arial"/>
        </w:rPr>
        <w:t xml:space="preserve"> </w:t>
      </w:r>
      <w:r w:rsidR="00C05C23">
        <w:rPr>
          <w:rFonts w:ascii="Arial" w:hAnsi="Arial" w:cs="Arial"/>
        </w:rPr>
        <w:t>i</w:t>
      </w:r>
      <w:r>
        <w:rPr>
          <w:rFonts w:ascii="Arial" w:hAnsi="Arial" w:cs="Arial"/>
        </w:rPr>
        <w:t>n</w:t>
      </w:r>
      <w:r w:rsidR="00C05C23">
        <w:rPr>
          <w:rFonts w:ascii="Arial" w:hAnsi="Arial" w:cs="Arial"/>
        </w:rPr>
        <w:t xml:space="preserve"> the analysis for the</w:t>
      </w:r>
      <w:r>
        <w:rPr>
          <w:rFonts w:ascii="Arial" w:hAnsi="Arial" w:cs="Arial"/>
        </w:rPr>
        <w:t xml:space="preserve"> H</w:t>
      </w:r>
      <w:r w:rsidR="00C05C23">
        <w:rPr>
          <w:rFonts w:ascii="Arial" w:hAnsi="Arial" w:cs="Arial"/>
        </w:rPr>
        <w:t xml:space="preserve">eathrow </w:t>
      </w:r>
      <w:r>
        <w:rPr>
          <w:rFonts w:ascii="Arial" w:hAnsi="Arial" w:cs="Arial"/>
        </w:rPr>
        <w:t>E</w:t>
      </w:r>
      <w:r w:rsidR="00C05C23">
        <w:rPr>
          <w:rFonts w:ascii="Arial" w:hAnsi="Arial" w:cs="Arial"/>
        </w:rPr>
        <w:t>xpansion National Policy Statement (HENPS)</w:t>
      </w:r>
      <w:r>
        <w:rPr>
          <w:rFonts w:ascii="Arial" w:hAnsi="Arial" w:cs="Arial"/>
        </w:rPr>
        <w:t xml:space="preserve"> </w:t>
      </w:r>
      <w:r w:rsidR="008957AC">
        <w:rPr>
          <w:rFonts w:ascii="Arial" w:hAnsi="Arial" w:cs="Arial"/>
        </w:rPr>
        <w:t xml:space="preserve">that was published last week. </w:t>
      </w:r>
    </w:p>
    <w:p w14:paraId="3FBC5A65" w14:textId="49684806" w:rsidR="0080064E" w:rsidRPr="00F8159F" w:rsidRDefault="0080064E" w:rsidP="00F8159F">
      <w:pPr>
        <w:pStyle w:val="ListParagraph"/>
        <w:numPr>
          <w:ilvl w:val="0"/>
          <w:numId w:val="12"/>
        </w:numPr>
        <w:rPr>
          <w:rFonts w:ascii="Arial" w:hAnsi="Arial" w:cs="Arial"/>
        </w:rPr>
      </w:pPr>
      <w:r>
        <w:rPr>
          <w:rFonts w:ascii="Arial" w:hAnsi="Arial" w:cs="Arial"/>
          <w:b/>
          <w:bCs/>
        </w:rPr>
        <w:t xml:space="preserve">MS </w:t>
      </w:r>
      <w:r w:rsidR="0011293C">
        <w:rPr>
          <w:rFonts w:ascii="Arial" w:hAnsi="Arial" w:cs="Arial"/>
        </w:rPr>
        <w:t>noted we would</w:t>
      </w:r>
      <w:r>
        <w:rPr>
          <w:rFonts w:ascii="Arial" w:hAnsi="Arial" w:cs="Arial"/>
        </w:rPr>
        <w:t xml:space="preserve"> </w:t>
      </w:r>
      <w:r w:rsidR="0011293C">
        <w:rPr>
          <w:rFonts w:ascii="Arial" w:hAnsi="Arial" w:cs="Arial"/>
        </w:rPr>
        <w:t>feed the studies</w:t>
      </w:r>
      <w:r>
        <w:rPr>
          <w:rFonts w:ascii="Arial" w:hAnsi="Arial" w:cs="Arial"/>
        </w:rPr>
        <w:t xml:space="preserve"> into IG</w:t>
      </w:r>
      <w:r w:rsidR="00B352AB">
        <w:rPr>
          <w:rFonts w:ascii="Arial" w:hAnsi="Arial" w:cs="Arial"/>
        </w:rPr>
        <w:t>C</w:t>
      </w:r>
      <w:r>
        <w:rPr>
          <w:rFonts w:ascii="Arial" w:hAnsi="Arial" w:cs="Arial"/>
        </w:rPr>
        <w:t>BN process first</w:t>
      </w:r>
      <w:r w:rsidR="0011293C">
        <w:rPr>
          <w:rFonts w:ascii="Arial" w:hAnsi="Arial" w:cs="Arial"/>
        </w:rPr>
        <w:t xml:space="preserve"> and in </w:t>
      </w:r>
      <w:r>
        <w:rPr>
          <w:rFonts w:ascii="Arial" w:hAnsi="Arial" w:cs="Arial"/>
        </w:rPr>
        <w:t xml:space="preserve">parallel </w:t>
      </w:r>
      <w:r w:rsidR="6711DDC3" w:rsidRPr="5ABE8280">
        <w:rPr>
          <w:rFonts w:ascii="Arial" w:hAnsi="Arial" w:cs="Arial"/>
        </w:rPr>
        <w:t>c</w:t>
      </w:r>
      <w:r w:rsidR="00CD48B8">
        <w:rPr>
          <w:rFonts w:ascii="Arial" w:hAnsi="Arial" w:cs="Arial"/>
        </w:rPr>
        <w:t>ould update</w:t>
      </w:r>
      <w:r>
        <w:rPr>
          <w:rFonts w:ascii="Arial" w:hAnsi="Arial" w:cs="Arial"/>
        </w:rPr>
        <w:t xml:space="preserve"> TAG. </w:t>
      </w:r>
      <w:r w:rsidR="00F8159F">
        <w:rPr>
          <w:rFonts w:ascii="Arial" w:hAnsi="Arial" w:cs="Arial"/>
        </w:rPr>
        <w:t>We hope</w:t>
      </w:r>
      <w:r w:rsidR="00696CC4">
        <w:rPr>
          <w:rFonts w:ascii="Arial" w:hAnsi="Arial" w:cs="Arial"/>
        </w:rPr>
        <w:t>d</w:t>
      </w:r>
      <w:r w:rsidR="00F8159F">
        <w:rPr>
          <w:rFonts w:ascii="Arial" w:hAnsi="Arial" w:cs="Arial"/>
        </w:rPr>
        <w:t xml:space="preserve"> for an</w:t>
      </w:r>
      <w:r w:rsidRPr="00F8159F">
        <w:rPr>
          <w:rFonts w:ascii="Arial" w:hAnsi="Arial" w:cs="Arial"/>
        </w:rPr>
        <w:t xml:space="preserve"> outcome from </w:t>
      </w:r>
      <w:r w:rsidR="00F8159F">
        <w:rPr>
          <w:rFonts w:ascii="Arial" w:hAnsi="Arial" w:cs="Arial"/>
        </w:rPr>
        <w:t xml:space="preserve">the </w:t>
      </w:r>
      <w:r w:rsidRPr="00F8159F">
        <w:rPr>
          <w:rFonts w:ascii="Arial" w:hAnsi="Arial" w:cs="Arial"/>
        </w:rPr>
        <w:t>IGC</w:t>
      </w:r>
      <w:r w:rsidR="00B352AB">
        <w:rPr>
          <w:rFonts w:ascii="Arial" w:hAnsi="Arial" w:cs="Arial"/>
        </w:rPr>
        <w:t>B</w:t>
      </w:r>
      <w:r w:rsidRPr="00F8159F">
        <w:rPr>
          <w:rFonts w:ascii="Arial" w:hAnsi="Arial" w:cs="Arial"/>
        </w:rPr>
        <w:t>N process before updat</w:t>
      </w:r>
      <w:r w:rsidR="00F8159F">
        <w:rPr>
          <w:rFonts w:ascii="Arial" w:hAnsi="Arial" w:cs="Arial"/>
        </w:rPr>
        <w:t>ing</w:t>
      </w:r>
      <w:r w:rsidRPr="00F8159F">
        <w:rPr>
          <w:rFonts w:ascii="Arial" w:hAnsi="Arial" w:cs="Arial"/>
        </w:rPr>
        <w:t xml:space="preserve"> TAG formally. </w:t>
      </w:r>
      <w:r w:rsidR="00F8159F">
        <w:rPr>
          <w:rFonts w:ascii="Arial" w:hAnsi="Arial" w:cs="Arial"/>
        </w:rPr>
        <w:t xml:space="preserve">There </w:t>
      </w:r>
      <w:r w:rsidR="00851EDE">
        <w:rPr>
          <w:rFonts w:ascii="Arial" w:hAnsi="Arial" w:cs="Arial"/>
        </w:rPr>
        <w:t>were</w:t>
      </w:r>
      <w:r w:rsidR="00F8159F">
        <w:rPr>
          <w:rFonts w:ascii="Arial" w:hAnsi="Arial" w:cs="Arial"/>
        </w:rPr>
        <w:t xml:space="preserve"> t</w:t>
      </w:r>
      <w:r w:rsidRPr="00F8159F">
        <w:rPr>
          <w:rFonts w:ascii="Arial" w:hAnsi="Arial" w:cs="Arial"/>
        </w:rPr>
        <w:t xml:space="preserve">wo updates </w:t>
      </w:r>
      <w:r w:rsidR="00F8159F">
        <w:rPr>
          <w:rFonts w:ascii="Arial" w:hAnsi="Arial" w:cs="Arial"/>
        </w:rPr>
        <w:t xml:space="preserve">per </w:t>
      </w:r>
      <w:r w:rsidR="004460AC">
        <w:rPr>
          <w:rFonts w:ascii="Arial" w:hAnsi="Arial" w:cs="Arial"/>
        </w:rPr>
        <w:t>year,</w:t>
      </w:r>
      <w:r w:rsidR="00F8159F">
        <w:rPr>
          <w:rFonts w:ascii="Arial" w:hAnsi="Arial" w:cs="Arial"/>
        </w:rPr>
        <w:t xml:space="preserve"> </w:t>
      </w:r>
      <w:r w:rsidRPr="00F8159F">
        <w:rPr>
          <w:rFonts w:ascii="Arial" w:hAnsi="Arial" w:cs="Arial"/>
        </w:rPr>
        <w:t>but</w:t>
      </w:r>
      <w:r w:rsidR="00F8159F">
        <w:rPr>
          <w:rFonts w:ascii="Arial" w:hAnsi="Arial" w:cs="Arial"/>
        </w:rPr>
        <w:t xml:space="preserve"> it</w:t>
      </w:r>
      <w:r w:rsidRPr="00F8159F">
        <w:rPr>
          <w:rFonts w:ascii="Arial" w:hAnsi="Arial" w:cs="Arial"/>
        </w:rPr>
        <w:t xml:space="preserve"> depend</w:t>
      </w:r>
      <w:r w:rsidR="00851EDE">
        <w:rPr>
          <w:rFonts w:ascii="Arial" w:hAnsi="Arial" w:cs="Arial"/>
        </w:rPr>
        <w:t>ed</w:t>
      </w:r>
      <w:r w:rsidRPr="00F8159F">
        <w:rPr>
          <w:rFonts w:ascii="Arial" w:hAnsi="Arial" w:cs="Arial"/>
        </w:rPr>
        <w:t xml:space="preserve"> on timing of</w:t>
      </w:r>
      <w:r w:rsidR="00851EDE">
        <w:rPr>
          <w:rFonts w:ascii="Arial" w:hAnsi="Arial" w:cs="Arial"/>
        </w:rPr>
        <w:t xml:space="preserve"> the</w:t>
      </w:r>
      <w:r w:rsidRPr="00F8159F">
        <w:rPr>
          <w:rFonts w:ascii="Arial" w:hAnsi="Arial" w:cs="Arial"/>
        </w:rPr>
        <w:t xml:space="preserve"> ICGBN process. </w:t>
      </w:r>
      <w:r w:rsidR="00F8159F">
        <w:rPr>
          <w:rFonts w:ascii="Arial" w:hAnsi="Arial" w:cs="Arial"/>
        </w:rPr>
        <w:t>We d</w:t>
      </w:r>
      <w:r w:rsidR="008A65C4">
        <w:rPr>
          <w:rFonts w:ascii="Arial" w:hAnsi="Arial" w:cs="Arial"/>
        </w:rPr>
        <w:t>id</w:t>
      </w:r>
      <w:r w:rsidR="00F8159F">
        <w:rPr>
          <w:rFonts w:ascii="Arial" w:hAnsi="Arial" w:cs="Arial"/>
        </w:rPr>
        <w:t xml:space="preserve"> not</w:t>
      </w:r>
      <w:r w:rsidRPr="00F8159F">
        <w:rPr>
          <w:rFonts w:ascii="Arial" w:hAnsi="Arial" w:cs="Arial"/>
        </w:rPr>
        <w:t xml:space="preserve"> have final </w:t>
      </w:r>
      <w:r w:rsidR="004460AC">
        <w:rPr>
          <w:rFonts w:ascii="Arial" w:hAnsi="Arial" w:cs="Arial"/>
        </w:rPr>
        <w:t xml:space="preserve">appraisal </w:t>
      </w:r>
      <w:r w:rsidRPr="00F8159F">
        <w:rPr>
          <w:rFonts w:ascii="Arial" w:hAnsi="Arial" w:cs="Arial"/>
        </w:rPr>
        <w:t>values from ANNE for TAG values</w:t>
      </w:r>
      <w:r w:rsidR="004460AC">
        <w:rPr>
          <w:rFonts w:ascii="Arial" w:hAnsi="Arial" w:cs="Arial"/>
        </w:rPr>
        <w:t xml:space="preserve"> and there </w:t>
      </w:r>
      <w:r w:rsidR="008A65C4">
        <w:rPr>
          <w:rFonts w:ascii="Arial" w:hAnsi="Arial" w:cs="Arial"/>
        </w:rPr>
        <w:t>were</w:t>
      </w:r>
      <w:r w:rsidR="004460AC">
        <w:rPr>
          <w:rFonts w:ascii="Arial" w:hAnsi="Arial" w:cs="Arial"/>
        </w:rPr>
        <w:t xml:space="preserve"> no updated values for ANAS.</w:t>
      </w:r>
    </w:p>
    <w:p w14:paraId="581CF3B7" w14:textId="47BFE06F" w:rsidR="0080064E" w:rsidRDefault="0080064E" w:rsidP="004C45E0">
      <w:pPr>
        <w:pStyle w:val="ListParagraph"/>
        <w:numPr>
          <w:ilvl w:val="0"/>
          <w:numId w:val="12"/>
        </w:numPr>
        <w:rPr>
          <w:rFonts w:ascii="Arial" w:hAnsi="Arial" w:cs="Arial"/>
        </w:rPr>
      </w:pPr>
      <w:r w:rsidRPr="004460AC">
        <w:rPr>
          <w:rFonts w:ascii="Arial" w:hAnsi="Arial" w:cs="Arial"/>
          <w:b/>
          <w:bCs/>
        </w:rPr>
        <w:t>PB</w:t>
      </w:r>
      <w:r>
        <w:rPr>
          <w:rFonts w:ascii="Arial" w:hAnsi="Arial" w:cs="Arial"/>
        </w:rPr>
        <w:t xml:space="preserve"> </w:t>
      </w:r>
      <w:r w:rsidR="004460AC">
        <w:rPr>
          <w:rFonts w:ascii="Arial" w:hAnsi="Arial" w:cs="Arial"/>
        </w:rPr>
        <w:t>noted that he</w:t>
      </w:r>
      <w:r>
        <w:rPr>
          <w:rFonts w:ascii="Arial" w:hAnsi="Arial" w:cs="Arial"/>
        </w:rPr>
        <w:t xml:space="preserve"> </w:t>
      </w:r>
      <w:r w:rsidR="00CD48B8">
        <w:rPr>
          <w:rFonts w:ascii="Arial" w:hAnsi="Arial" w:cs="Arial"/>
        </w:rPr>
        <w:t>thought</w:t>
      </w:r>
      <w:r w:rsidR="004460AC">
        <w:rPr>
          <w:rFonts w:ascii="Arial" w:hAnsi="Arial" w:cs="Arial"/>
        </w:rPr>
        <w:t xml:space="preserve"> there</w:t>
      </w:r>
      <w:r>
        <w:rPr>
          <w:rFonts w:ascii="Arial" w:hAnsi="Arial" w:cs="Arial"/>
        </w:rPr>
        <w:t xml:space="preserve"> should </w:t>
      </w:r>
      <w:r w:rsidR="004460AC">
        <w:rPr>
          <w:rFonts w:ascii="Arial" w:hAnsi="Arial" w:cs="Arial"/>
        </w:rPr>
        <w:t>be</w:t>
      </w:r>
      <w:r>
        <w:rPr>
          <w:rFonts w:ascii="Arial" w:hAnsi="Arial" w:cs="Arial"/>
        </w:rPr>
        <w:t xml:space="preserve"> updated appraisal values from ANAS. Communities </w:t>
      </w:r>
      <w:r w:rsidR="004460AC">
        <w:rPr>
          <w:rFonts w:ascii="Arial" w:hAnsi="Arial" w:cs="Arial"/>
        </w:rPr>
        <w:t xml:space="preserve">would be </w:t>
      </w:r>
      <w:r>
        <w:rPr>
          <w:rFonts w:ascii="Arial" w:hAnsi="Arial" w:cs="Arial"/>
        </w:rPr>
        <w:t xml:space="preserve">grateful for quicker progress </w:t>
      </w:r>
      <w:r w:rsidR="00B352AB">
        <w:rPr>
          <w:rFonts w:ascii="Arial" w:hAnsi="Arial" w:cs="Arial"/>
        </w:rPr>
        <w:t xml:space="preserve">of </w:t>
      </w:r>
      <w:r w:rsidR="004460AC">
        <w:rPr>
          <w:rFonts w:ascii="Arial" w:hAnsi="Arial" w:cs="Arial"/>
        </w:rPr>
        <w:t>the I</w:t>
      </w:r>
      <w:r w:rsidR="00B352AB">
        <w:rPr>
          <w:rFonts w:ascii="Arial" w:hAnsi="Arial" w:cs="Arial"/>
        </w:rPr>
        <w:t>G</w:t>
      </w:r>
      <w:r w:rsidR="004460AC">
        <w:rPr>
          <w:rFonts w:ascii="Arial" w:hAnsi="Arial" w:cs="Arial"/>
        </w:rPr>
        <w:t>CBN report</w:t>
      </w:r>
      <w:r>
        <w:rPr>
          <w:rFonts w:ascii="Arial" w:hAnsi="Arial" w:cs="Arial"/>
        </w:rPr>
        <w:t>.</w:t>
      </w:r>
    </w:p>
    <w:p w14:paraId="58119EE4" w14:textId="652CADE7" w:rsidR="0080064E" w:rsidRDefault="00BE2A88" w:rsidP="004C45E0">
      <w:pPr>
        <w:pStyle w:val="ListParagraph"/>
        <w:numPr>
          <w:ilvl w:val="0"/>
          <w:numId w:val="12"/>
        </w:numPr>
        <w:rPr>
          <w:rFonts w:ascii="Arial" w:hAnsi="Arial" w:cs="Arial"/>
        </w:rPr>
      </w:pPr>
      <w:r>
        <w:rPr>
          <w:rFonts w:ascii="Arial" w:hAnsi="Arial" w:cs="Arial"/>
          <w:b/>
          <w:bCs/>
        </w:rPr>
        <w:t xml:space="preserve">JD </w:t>
      </w:r>
      <w:r w:rsidR="00703CC5" w:rsidRPr="004460AC">
        <w:rPr>
          <w:rFonts w:ascii="Arial" w:hAnsi="Arial" w:cs="Arial"/>
        </w:rPr>
        <w:t xml:space="preserve">noted </w:t>
      </w:r>
      <w:r w:rsidR="004460AC">
        <w:rPr>
          <w:rFonts w:ascii="Arial" w:hAnsi="Arial" w:cs="Arial"/>
        </w:rPr>
        <w:t>we would take this away.</w:t>
      </w:r>
    </w:p>
    <w:p w14:paraId="35A4F8D8" w14:textId="39A854EB" w:rsidR="004A1667" w:rsidRPr="006010D5" w:rsidRDefault="00C12560" w:rsidP="006010D5">
      <w:pPr>
        <w:pStyle w:val="ListParagraph"/>
        <w:numPr>
          <w:ilvl w:val="0"/>
          <w:numId w:val="12"/>
        </w:numPr>
        <w:rPr>
          <w:rFonts w:ascii="Arial" w:hAnsi="Arial" w:cs="Arial"/>
        </w:rPr>
      </w:pPr>
      <w:r>
        <w:rPr>
          <w:rFonts w:ascii="Arial" w:hAnsi="Arial" w:cs="Arial"/>
          <w:b/>
          <w:bCs/>
        </w:rPr>
        <w:t xml:space="preserve">CL </w:t>
      </w:r>
      <w:r>
        <w:rPr>
          <w:rFonts w:ascii="Arial" w:hAnsi="Arial" w:cs="Arial"/>
        </w:rPr>
        <w:t>noted the evidence show</w:t>
      </w:r>
      <w:r w:rsidR="008A65C4">
        <w:rPr>
          <w:rFonts w:ascii="Arial" w:hAnsi="Arial" w:cs="Arial"/>
        </w:rPr>
        <w:t>s</w:t>
      </w:r>
      <w:r>
        <w:rPr>
          <w:rFonts w:ascii="Arial" w:hAnsi="Arial" w:cs="Arial"/>
        </w:rPr>
        <w:t xml:space="preserve"> a profound change in attitudes to aircraft noise</w:t>
      </w:r>
      <w:r w:rsidR="00050E5E">
        <w:rPr>
          <w:rFonts w:ascii="Arial" w:hAnsi="Arial" w:cs="Arial"/>
        </w:rPr>
        <w:t xml:space="preserve"> and </w:t>
      </w:r>
      <w:r w:rsidR="006B652A">
        <w:rPr>
          <w:rFonts w:ascii="Arial" w:hAnsi="Arial" w:cs="Arial"/>
        </w:rPr>
        <w:t xml:space="preserve">claimed </w:t>
      </w:r>
      <w:r w:rsidR="00050E5E">
        <w:rPr>
          <w:rFonts w:ascii="Arial" w:hAnsi="Arial" w:cs="Arial"/>
        </w:rPr>
        <w:t>that DfT ha</w:t>
      </w:r>
      <w:r w:rsidR="00CD48B8">
        <w:rPr>
          <w:rFonts w:ascii="Arial" w:hAnsi="Arial" w:cs="Arial"/>
        </w:rPr>
        <w:t>d</w:t>
      </w:r>
      <w:r w:rsidR="00050E5E">
        <w:rPr>
          <w:rFonts w:ascii="Arial" w:hAnsi="Arial" w:cs="Arial"/>
        </w:rPr>
        <w:t xml:space="preserve"> ignored the results of the WHO report</w:t>
      </w:r>
      <w:r w:rsidR="0083501D">
        <w:rPr>
          <w:rFonts w:ascii="Arial" w:hAnsi="Arial" w:cs="Arial"/>
        </w:rPr>
        <w:t xml:space="preserve"> and </w:t>
      </w:r>
      <w:r w:rsidR="006B652A">
        <w:rPr>
          <w:rFonts w:ascii="Arial" w:hAnsi="Arial" w:cs="Arial"/>
        </w:rPr>
        <w:t xml:space="preserve">allowed the IGCBN process to go on with no meaningful outcomes. Also claimed DfT chose to </w:t>
      </w:r>
      <w:r w:rsidR="00162147">
        <w:rPr>
          <w:rFonts w:ascii="Arial" w:hAnsi="Arial" w:cs="Arial"/>
        </w:rPr>
        <w:t>bury a previous</w:t>
      </w:r>
      <w:r w:rsidR="007B313D">
        <w:rPr>
          <w:rFonts w:ascii="Arial" w:hAnsi="Arial" w:cs="Arial"/>
        </w:rPr>
        <w:t xml:space="preserve"> </w:t>
      </w:r>
      <w:proofErr w:type="spellStart"/>
      <w:r w:rsidR="007B313D">
        <w:rPr>
          <w:rFonts w:ascii="Arial" w:hAnsi="Arial" w:cs="Arial"/>
        </w:rPr>
        <w:t>SIMetrica</w:t>
      </w:r>
      <w:proofErr w:type="spellEnd"/>
      <w:r w:rsidR="007B313D">
        <w:rPr>
          <w:rFonts w:ascii="Arial" w:hAnsi="Arial" w:cs="Arial"/>
        </w:rPr>
        <w:t>/</w:t>
      </w:r>
      <w:proofErr w:type="gramStart"/>
      <w:r w:rsidR="007B313D">
        <w:rPr>
          <w:rFonts w:ascii="Arial" w:hAnsi="Arial" w:cs="Arial"/>
        </w:rPr>
        <w:t>Jacobs</w:t>
      </w:r>
      <w:proofErr w:type="gramEnd"/>
      <w:r w:rsidR="00162147">
        <w:rPr>
          <w:rFonts w:ascii="Arial" w:hAnsi="Arial" w:cs="Arial"/>
        </w:rPr>
        <w:t xml:space="preserve"> report</w:t>
      </w:r>
      <w:r w:rsidR="007B313D">
        <w:rPr>
          <w:rFonts w:ascii="Arial" w:hAnsi="Arial" w:cs="Arial"/>
        </w:rPr>
        <w:t xml:space="preserve">. </w:t>
      </w:r>
      <w:r w:rsidR="0083501D">
        <w:rPr>
          <w:rFonts w:ascii="Arial" w:hAnsi="Arial" w:cs="Arial"/>
        </w:rPr>
        <w:t>He alleged there is a history of evidence being ignored in setting policy</w:t>
      </w:r>
      <w:r w:rsidR="006035F3">
        <w:rPr>
          <w:rFonts w:ascii="Arial" w:hAnsi="Arial" w:cs="Arial"/>
        </w:rPr>
        <w:t xml:space="preserve"> and that the government has ignored damage to public health and communities because it wants to allow expansion. </w:t>
      </w:r>
      <w:r w:rsidR="00FB645B">
        <w:rPr>
          <w:rFonts w:ascii="Arial" w:hAnsi="Arial" w:cs="Arial"/>
        </w:rPr>
        <w:lastRenderedPageBreak/>
        <w:t xml:space="preserve">He asked that the government acts quickly so noise has a much higher priority. </w:t>
      </w:r>
      <w:r w:rsidR="00461A6E">
        <w:rPr>
          <w:rFonts w:ascii="Arial" w:hAnsi="Arial" w:cs="Arial"/>
        </w:rPr>
        <w:t>He felt that new noise regulatory and management processes are required at all airports, expansion should be halted,</w:t>
      </w:r>
      <w:r w:rsidR="005C7D97">
        <w:rPr>
          <w:rFonts w:ascii="Arial" w:hAnsi="Arial" w:cs="Arial"/>
        </w:rPr>
        <w:t xml:space="preserve"> and there should be</w:t>
      </w:r>
      <w:r w:rsidR="00461A6E">
        <w:rPr>
          <w:rFonts w:ascii="Arial" w:hAnsi="Arial" w:cs="Arial"/>
        </w:rPr>
        <w:t xml:space="preserve"> proper noise reduction targets for those that have been granted expansion. </w:t>
      </w:r>
      <w:proofErr w:type="gramStart"/>
      <w:r w:rsidR="00461A6E">
        <w:rPr>
          <w:rFonts w:ascii="Arial" w:hAnsi="Arial" w:cs="Arial"/>
        </w:rPr>
        <w:t>Also</w:t>
      </w:r>
      <w:proofErr w:type="gramEnd"/>
      <w:r w:rsidR="00461A6E">
        <w:rPr>
          <w:rFonts w:ascii="Arial" w:hAnsi="Arial" w:cs="Arial"/>
        </w:rPr>
        <w:t xml:space="preserve"> that airspace modernisation processes should provide material reductions in noise and not just increase capacity.</w:t>
      </w:r>
    </w:p>
    <w:p w14:paraId="68EFE9A3" w14:textId="113AEE63" w:rsidR="004A1667" w:rsidRDefault="002C5649" w:rsidP="004C45E0">
      <w:pPr>
        <w:pStyle w:val="ListParagraph"/>
        <w:numPr>
          <w:ilvl w:val="0"/>
          <w:numId w:val="12"/>
        </w:numPr>
        <w:rPr>
          <w:rFonts w:ascii="Arial" w:hAnsi="Arial" w:cs="Arial"/>
        </w:rPr>
      </w:pPr>
      <w:r>
        <w:rPr>
          <w:rFonts w:ascii="Arial" w:hAnsi="Arial" w:cs="Arial"/>
          <w:b/>
          <w:bCs/>
        </w:rPr>
        <w:t xml:space="preserve">JD </w:t>
      </w:r>
      <w:r w:rsidR="00025F2B">
        <w:rPr>
          <w:rFonts w:ascii="Arial" w:hAnsi="Arial" w:cs="Arial"/>
        </w:rPr>
        <w:t>denied that DfT was ignoring evidence and</w:t>
      </w:r>
      <w:r w:rsidR="002C2361">
        <w:rPr>
          <w:rFonts w:ascii="Arial" w:hAnsi="Arial" w:cs="Arial"/>
        </w:rPr>
        <w:t xml:space="preserve"> confirmed</w:t>
      </w:r>
      <w:r w:rsidR="00025F2B">
        <w:rPr>
          <w:rFonts w:ascii="Arial" w:hAnsi="Arial" w:cs="Arial"/>
        </w:rPr>
        <w:t xml:space="preserve"> that findings </w:t>
      </w:r>
      <w:r w:rsidR="005C7D97">
        <w:rPr>
          <w:rFonts w:ascii="Arial" w:hAnsi="Arial" w:cs="Arial"/>
        </w:rPr>
        <w:t>were</w:t>
      </w:r>
      <w:r w:rsidR="00025F2B">
        <w:rPr>
          <w:rFonts w:ascii="Arial" w:hAnsi="Arial" w:cs="Arial"/>
        </w:rPr>
        <w:t xml:space="preserve"> being reflected and considered in airspace modernisation</w:t>
      </w:r>
      <w:r w:rsidR="00907F14">
        <w:rPr>
          <w:rFonts w:ascii="Arial" w:hAnsi="Arial" w:cs="Arial"/>
        </w:rPr>
        <w:t xml:space="preserve"> and</w:t>
      </w:r>
      <w:r w:rsidR="00025F2B">
        <w:rPr>
          <w:rFonts w:ascii="Arial" w:hAnsi="Arial" w:cs="Arial"/>
        </w:rPr>
        <w:t xml:space="preserve"> Heathrow expansion</w:t>
      </w:r>
      <w:r w:rsidR="00907F14">
        <w:rPr>
          <w:rFonts w:ascii="Arial" w:hAnsi="Arial" w:cs="Arial"/>
        </w:rPr>
        <w:t xml:space="preserve"> and</w:t>
      </w:r>
      <w:r w:rsidR="00CD411A">
        <w:rPr>
          <w:rFonts w:ascii="Arial" w:hAnsi="Arial" w:cs="Arial"/>
        </w:rPr>
        <w:t xml:space="preserve"> </w:t>
      </w:r>
      <w:r w:rsidR="00907F14">
        <w:rPr>
          <w:rFonts w:ascii="Arial" w:hAnsi="Arial" w:cs="Arial"/>
        </w:rPr>
        <w:t xml:space="preserve">that they </w:t>
      </w:r>
      <w:r w:rsidR="005C7D97">
        <w:rPr>
          <w:rFonts w:ascii="Arial" w:hAnsi="Arial" w:cs="Arial"/>
        </w:rPr>
        <w:t>would</w:t>
      </w:r>
      <w:r w:rsidR="00907F14">
        <w:rPr>
          <w:rFonts w:ascii="Arial" w:hAnsi="Arial" w:cs="Arial"/>
        </w:rPr>
        <w:t xml:space="preserve"> form part of future decisions on night flights. DfT </w:t>
      </w:r>
      <w:r w:rsidR="00D22563">
        <w:rPr>
          <w:rFonts w:ascii="Arial" w:hAnsi="Arial" w:cs="Arial"/>
        </w:rPr>
        <w:t>was</w:t>
      </w:r>
      <w:r w:rsidR="00907F14">
        <w:rPr>
          <w:rFonts w:ascii="Arial" w:hAnsi="Arial" w:cs="Arial"/>
        </w:rPr>
        <w:t xml:space="preserve"> committed to making sure ministers understand the implications of this research for future decisions. </w:t>
      </w:r>
      <w:r w:rsidR="005C7D97">
        <w:rPr>
          <w:rFonts w:ascii="Arial" w:hAnsi="Arial" w:cs="Arial"/>
        </w:rPr>
        <w:t>He c</w:t>
      </w:r>
      <w:r w:rsidR="00627A40">
        <w:rPr>
          <w:rFonts w:ascii="Arial" w:hAnsi="Arial" w:cs="Arial"/>
        </w:rPr>
        <w:t>onfirmed that CL’s points were well understood and noted.</w:t>
      </w:r>
    </w:p>
    <w:p w14:paraId="1243AB2E" w14:textId="04BD019B" w:rsidR="00627A40" w:rsidRDefault="00627A40" w:rsidP="004C45E0">
      <w:pPr>
        <w:pStyle w:val="ListParagraph"/>
        <w:numPr>
          <w:ilvl w:val="0"/>
          <w:numId w:val="12"/>
        </w:numPr>
        <w:rPr>
          <w:rFonts w:ascii="Arial" w:hAnsi="Arial" w:cs="Arial"/>
        </w:rPr>
      </w:pPr>
      <w:r>
        <w:rPr>
          <w:rFonts w:ascii="Arial" w:hAnsi="Arial" w:cs="Arial"/>
          <w:b/>
          <w:bCs/>
        </w:rPr>
        <w:t xml:space="preserve">TM </w:t>
      </w:r>
      <w:r>
        <w:rPr>
          <w:rFonts w:ascii="Arial" w:hAnsi="Arial" w:cs="Arial"/>
        </w:rPr>
        <w:t xml:space="preserve">noted any policy changes </w:t>
      </w:r>
      <w:proofErr w:type="gramStart"/>
      <w:r>
        <w:rPr>
          <w:rFonts w:ascii="Arial" w:hAnsi="Arial" w:cs="Arial"/>
        </w:rPr>
        <w:t>as a result of</w:t>
      </w:r>
      <w:proofErr w:type="gramEnd"/>
      <w:r>
        <w:rPr>
          <w:rFonts w:ascii="Arial" w:hAnsi="Arial" w:cs="Arial"/>
        </w:rPr>
        <w:t xml:space="preserve"> this evidence would be a separate process. </w:t>
      </w:r>
      <w:r w:rsidR="007637C0">
        <w:rPr>
          <w:rFonts w:ascii="Arial" w:hAnsi="Arial" w:cs="Arial"/>
        </w:rPr>
        <w:t xml:space="preserve">There </w:t>
      </w:r>
      <w:r w:rsidR="00D22563">
        <w:rPr>
          <w:rFonts w:ascii="Arial" w:hAnsi="Arial" w:cs="Arial"/>
        </w:rPr>
        <w:t>was</w:t>
      </w:r>
      <w:r w:rsidR="007637C0">
        <w:rPr>
          <w:rFonts w:ascii="Arial" w:hAnsi="Arial" w:cs="Arial"/>
        </w:rPr>
        <w:t xml:space="preserve"> a process for updating TAG but if we were to change legislation or regulate airports that is a </w:t>
      </w:r>
      <w:r w:rsidR="00F10F98">
        <w:rPr>
          <w:rFonts w:ascii="Arial" w:hAnsi="Arial" w:cs="Arial"/>
        </w:rPr>
        <w:t>longer-term</w:t>
      </w:r>
      <w:r w:rsidR="007637C0">
        <w:rPr>
          <w:rFonts w:ascii="Arial" w:hAnsi="Arial" w:cs="Arial"/>
        </w:rPr>
        <w:t xml:space="preserve"> process</w:t>
      </w:r>
      <w:r w:rsidR="00D31010">
        <w:rPr>
          <w:rFonts w:ascii="Arial" w:hAnsi="Arial" w:cs="Arial"/>
        </w:rPr>
        <w:t xml:space="preserve"> that would require </w:t>
      </w:r>
      <w:r w:rsidR="00F10F98">
        <w:rPr>
          <w:rFonts w:ascii="Arial" w:hAnsi="Arial" w:cs="Arial"/>
        </w:rPr>
        <w:t>separate ministerial consultations and decisions</w:t>
      </w:r>
      <w:r w:rsidR="007637C0">
        <w:rPr>
          <w:rFonts w:ascii="Arial" w:hAnsi="Arial" w:cs="Arial"/>
        </w:rPr>
        <w:t>.</w:t>
      </w:r>
      <w:r w:rsidR="00F10F98">
        <w:rPr>
          <w:rFonts w:ascii="Arial" w:hAnsi="Arial" w:cs="Arial"/>
        </w:rPr>
        <w:t xml:space="preserve"> There </w:t>
      </w:r>
      <w:r w:rsidR="005C7D97">
        <w:rPr>
          <w:rFonts w:ascii="Arial" w:hAnsi="Arial" w:cs="Arial"/>
        </w:rPr>
        <w:t>were</w:t>
      </w:r>
      <w:r w:rsidR="00F10F98">
        <w:rPr>
          <w:rFonts w:ascii="Arial" w:hAnsi="Arial" w:cs="Arial"/>
        </w:rPr>
        <w:t xml:space="preserve"> policy implications here that ministers </w:t>
      </w:r>
      <w:r w:rsidR="005C7D97">
        <w:rPr>
          <w:rFonts w:ascii="Arial" w:hAnsi="Arial" w:cs="Arial"/>
        </w:rPr>
        <w:t>would</w:t>
      </w:r>
      <w:r w:rsidR="00F10F98">
        <w:rPr>
          <w:rFonts w:ascii="Arial" w:hAnsi="Arial" w:cs="Arial"/>
        </w:rPr>
        <w:t xml:space="preserve"> need to consider.</w:t>
      </w:r>
      <w:r w:rsidR="007637C0">
        <w:rPr>
          <w:rFonts w:ascii="Arial" w:hAnsi="Arial" w:cs="Arial"/>
        </w:rPr>
        <w:t xml:space="preserve"> </w:t>
      </w:r>
    </w:p>
    <w:p w14:paraId="7490C49E" w14:textId="63ACEA0C" w:rsidR="00F10F98" w:rsidRDefault="00F10F98" w:rsidP="004C45E0">
      <w:pPr>
        <w:pStyle w:val="ListParagraph"/>
        <w:numPr>
          <w:ilvl w:val="0"/>
          <w:numId w:val="12"/>
        </w:numPr>
        <w:rPr>
          <w:rFonts w:ascii="Arial" w:hAnsi="Arial" w:cs="Arial"/>
        </w:rPr>
      </w:pPr>
      <w:r>
        <w:rPr>
          <w:rFonts w:ascii="Arial" w:hAnsi="Arial" w:cs="Arial"/>
          <w:b/>
          <w:bCs/>
        </w:rPr>
        <w:t>AL</w:t>
      </w:r>
      <w:r>
        <w:rPr>
          <w:rFonts w:ascii="Arial" w:hAnsi="Arial" w:cs="Arial"/>
        </w:rPr>
        <w:t xml:space="preserve"> noted the point raised during the presentation </w:t>
      </w:r>
      <w:r w:rsidR="00B14083">
        <w:rPr>
          <w:rFonts w:ascii="Arial" w:hAnsi="Arial" w:cs="Arial"/>
        </w:rPr>
        <w:t>which suggested higher annoyance levels for those with</w:t>
      </w:r>
      <w:r>
        <w:rPr>
          <w:rFonts w:ascii="Arial" w:hAnsi="Arial" w:cs="Arial"/>
        </w:rPr>
        <w:t xml:space="preserve"> home insulation.</w:t>
      </w:r>
      <w:r w:rsidR="00BD4931">
        <w:rPr>
          <w:rFonts w:ascii="Arial" w:hAnsi="Arial" w:cs="Arial"/>
        </w:rPr>
        <w:t xml:space="preserve"> He posed whether this could be investigated in ANNE part 2</w:t>
      </w:r>
      <w:r w:rsidR="00A30CBE">
        <w:rPr>
          <w:rFonts w:ascii="Arial" w:hAnsi="Arial" w:cs="Arial"/>
        </w:rPr>
        <w:t xml:space="preserve">. </w:t>
      </w:r>
      <w:r w:rsidR="00D22563">
        <w:rPr>
          <w:rFonts w:ascii="Arial" w:hAnsi="Arial" w:cs="Arial"/>
        </w:rPr>
        <w:t>Were</w:t>
      </w:r>
      <w:r w:rsidR="00A30CBE">
        <w:rPr>
          <w:rFonts w:ascii="Arial" w:hAnsi="Arial" w:cs="Arial"/>
        </w:rPr>
        <w:t xml:space="preserve"> noise levels reducing with home insulation and what kind? </w:t>
      </w:r>
      <w:r w:rsidR="00D22563">
        <w:rPr>
          <w:rFonts w:ascii="Arial" w:hAnsi="Arial" w:cs="Arial"/>
        </w:rPr>
        <w:t>Were</w:t>
      </w:r>
      <w:r w:rsidR="00A30CBE">
        <w:rPr>
          <w:rFonts w:ascii="Arial" w:hAnsi="Arial" w:cs="Arial"/>
        </w:rPr>
        <w:t xml:space="preserve"> </w:t>
      </w:r>
      <w:r w:rsidR="00F3579E">
        <w:rPr>
          <w:rFonts w:ascii="Arial" w:hAnsi="Arial" w:cs="Arial"/>
        </w:rPr>
        <w:t>airport-sponsored</w:t>
      </w:r>
      <w:r w:rsidR="00A30CBE">
        <w:rPr>
          <w:rFonts w:ascii="Arial" w:hAnsi="Arial" w:cs="Arial"/>
        </w:rPr>
        <w:t xml:space="preserve"> noise insulation schemes doing what is necessary to reduce noise to adequate levels?</w:t>
      </w:r>
      <w:r w:rsidR="00710B63">
        <w:rPr>
          <w:rFonts w:ascii="Arial" w:hAnsi="Arial" w:cs="Arial"/>
        </w:rPr>
        <w:t xml:space="preserve"> </w:t>
      </w:r>
    </w:p>
    <w:p w14:paraId="5CFA49E4" w14:textId="5888542E" w:rsidR="00466D7D" w:rsidRPr="004A1667" w:rsidRDefault="00466D7D" w:rsidP="004C45E0">
      <w:pPr>
        <w:pStyle w:val="ListParagraph"/>
        <w:numPr>
          <w:ilvl w:val="0"/>
          <w:numId w:val="12"/>
        </w:numPr>
        <w:rPr>
          <w:rFonts w:ascii="Arial" w:hAnsi="Arial" w:cs="Arial"/>
        </w:rPr>
      </w:pPr>
      <w:r>
        <w:rPr>
          <w:rFonts w:ascii="Arial" w:hAnsi="Arial" w:cs="Arial"/>
          <w:b/>
          <w:bCs/>
        </w:rPr>
        <w:t xml:space="preserve">TM </w:t>
      </w:r>
      <w:r>
        <w:rPr>
          <w:rFonts w:ascii="Arial" w:hAnsi="Arial" w:cs="Arial"/>
        </w:rPr>
        <w:t xml:space="preserve">noted the question in the survey was about whether occupants of the house had noise insulation </w:t>
      </w:r>
      <w:r w:rsidR="00B23118">
        <w:rPr>
          <w:rFonts w:ascii="Arial" w:hAnsi="Arial" w:cs="Arial"/>
        </w:rPr>
        <w:t xml:space="preserve">provided under an airport scheme. We </w:t>
      </w:r>
      <w:r w:rsidR="005C7D97">
        <w:rPr>
          <w:rFonts w:ascii="Arial" w:hAnsi="Arial" w:cs="Arial"/>
        </w:rPr>
        <w:t>were</w:t>
      </w:r>
      <w:r w:rsidR="00B23118">
        <w:rPr>
          <w:rFonts w:ascii="Arial" w:hAnsi="Arial" w:cs="Arial"/>
        </w:rPr>
        <w:t xml:space="preserve"> sceptical of the </w:t>
      </w:r>
      <w:r w:rsidR="00C958FE">
        <w:rPr>
          <w:rFonts w:ascii="Arial" w:hAnsi="Arial" w:cs="Arial"/>
        </w:rPr>
        <w:t>accuracy</w:t>
      </w:r>
      <w:r w:rsidR="00B23118">
        <w:rPr>
          <w:rFonts w:ascii="Arial" w:hAnsi="Arial" w:cs="Arial"/>
        </w:rPr>
        <w:t xml:space="preserve"> of the answers received although it </w:t>
      </w:r>
      <w:r w:rsidR="005C7D97">
        <w:rPr>
          <w:rFonts w:ascii="Arial" w:hAnsi="Arial" w:cs="Arial"/>
        </w:rPr>
        <w:t xml:space="preserve">was </w:t>
      </w:r>
      <w:r w:rsidR="00B23118">
        <w:rPr>
          <w:rFonts w:ascii="Arial" w:hAnsi="Arial" w:cs="Arial"/>
        </w:rPr>
        <w:t xml:space="preserve">still an interesting finding. Heathrow </w:t>
      </w:r>
      <w:r w:rsidR="008349A7">
        <w:rPr>
          <w:rFonts w:ascii="Arial" w:hAnsi="Arial" w:cs="Arial"/>
        </w:rPr>
        <w:t>were</w:t>
      </w:r>
      <w:r w:rsidR="00B23118">
        <w:rPr>
          <w:rFonts w:ascii="Arial" w:hAnsi="Arial" w:cs="Arial"/>
        </w:rPr>
        <w:t xml:space="preserve"> doing work on benefits of their insulation scheme so hopefully their research will throw more light on this.</w:t>
      </w:r>
      <w:r w:rsidR="00C03F4D">
        <w:rPr>
          <w:rFonts w:ascii="Arial" w:hAnsi="Arial" w:cs="Arial"/>
        </w:rPr>
        <w:t xml:space="preserve"> </w:t>
      </w:r>
      <w:r w:rsidR="00327E71">
        <w:rPr>
          <w:rFonts w:ascii="Arial" w:hAnsi="Arial" w:cs="Arial"/>
        </w:rPr>
        <w:t xml:space="preserve">Indoor noise levels were monitored in part 2 </w:t>
      </w:r>
      <w:r w:rsidR="00302CE9">
        <w:rPr>
          <w:rFonts w:ascii="Arial" w:hAnsi="Arial" w:cs="Arial"/>
        </w:rPr>
        <w:t xml:space="preserve">but </w:t>
      </w:r>
      <w:r w:rsidR="008349A7">
        <w:rPr>
          <w:rFonts w:ascii="Arial" w:hAnsi="Arial" w:cs="Arial"/>
        </w:rPr>
        <w:t xml:space="preserve">we were </w:t>
      </w:r>
      <w:r w:rsidR="00302CE9">
        <w:rPr>
          <w:rFonts w:ascii="Arial" w:hAnsi="Arial" w:cs="Arial"/>
        </w:rPr>
        <w:t>not sure if the type of insulation they had was</w:t>
      </w:r>
      <w:r w:rsidR="008349A7">
        <w:rPr>
          <w:rFonts w:ascii="Arial" w:hAnsi="Arial" w:cs="Arial"/>
        </w:rPr>
        <w:t xml:space="preserve"> recorded</w:t>
      </w:r>
      <w:r w:rsidR="00302CE9">
        <w:rPr>
          <w:rFonts w:ascii="Arial" w:hAnsi="Arial" w:cs="Arial"/>
        </w:rPr>
        <w:t>.</w:t>
      </w:r>
    </w:p>
    <w:p w14:paraId="73423185" w14:textId="6F9FF952" w:rsidR="00F15D3B" w:rsidRPr="003C3EF6" w:rsidRDefault="00F3579E" w:rsidP="003C3EF6">
      <w:pPr>
        <w:pStyle w:val="ListParagraph"/>
        <w:numPr>
          <w:ilvl w:val="0"/>
          <w:numId w:val="12"/>
        </w:numPr>
        <w:rPr>
          <w:rFonts w:ascii="Arial" w:hAnsi="Arial" w:cs="Arial"/>
        </w:rPr>
      </w:pPr>
      <w:r>
        <w:rPr>
          <w:rFonts w:ascii="Arial" w:hAnsi="Arial" w:cs="Arial"/>
          <w:b/>
          <w:bCs/>
        </w:rPr>
        <w:t xml:space="preserve">MS </w:t>
      </w:r>
      <w:r>
        <w:rPr>
          <w:rFonts w:ascii="Arial" w:hAnsi="Arial" w:cs="Arial"/>
        </w:rPr>
        <w:t>noted we c</w:t>
      </w:r>
      <w:r w:rsidR="005C7D97">
        <w:rPr>
          <w:rFonts w:ascii="Arial" w:hAnsi="Arial" w:cs="Arial"/>
        </w:rPr>
        <w:t>ould</w:t>
      </w:r>
      <w:r>
        <w:rPr>
          <w:rFonts w:ascii="Arial" w:hAnsi="Arial" w:cs="Arial"/>
        </w:rPr>
        <w:t xml:space="preserve"> </w:t>
      </w:r>
      <w:r w:rsidR="005C7D97">
        <w:rPr>
          <w:rFonts w:ascii="Arial" w:hAnsi="Arial" w:cs="Arial"/>
        </w:rPr>
        <w:t>investigate</w:t>
      </w:r>
      <w:r>
        <w:rPr>
          <w:rFonts w:ascii="Arial" w:hAnsi="Arial" w:cs="Arial"/>
        </w:rPr>
        <w:t xml:space="preserve"> the possibility of </w:t>
      </w:r>
      <w:r w:rsidR="001C2D81">
        <w:rPr>
          <w:rFonts w:ascii="Arial" w:hAnsi="Arial" w:cs="Arial"/>
        </w:rPr>
        <w:t xml:space="preserve">linking </w:t>
      </w:r>
      <w:r w:rsidR="00714DE8">
        <w:rPr>
          <w:rFonts w:ascii="Arial" w:hAnsi="Arial" w:cs="Arial"/>
        </w:rPr>
        <w:t xml:space="preserve">this with the subjective study answers. </w:t>
      </w:r>
      <w:r w:rsidR="00714DE8" w:rsidRPr="00714DE8">
        <w:rPr>
          <w:rFonts w:ascii="Arial" w:hAnsi="Arial" w:cs="Arial"/>
          <w:b/>
          <w:bCs/>
          <w:color w:val="FF0000"/>
        </w:rPr>
        <w:t>ACTION</w:t>
      </w:r>
    </w:p>
    <w:p w14:paraId="54EB1C4F" w14:textId="67A274A6" w:rsidR="003C3EF6" w:rsidRDefault="003C3EF6" w:rsidP="003C3EF6">
      <w:pPr>
        <w:pStyle w:val="ListParagraph"/>
        <w:numPr>
          <w:ilvl w:val="0"/>
          <w:numId w:val="12"/>
        </w:numPr>
        <w:rPr>
          <w:rFonts w:ascii="Arial" w:hAnsi="Arial" w:cs="Arial"/>
        </w:rPr>
      </w:pPr>
      <w:r>
        <w:rPr>
          <w:rFonts w:ascii="Arial" w:hAnsi="Arial" w:cs="Arial"/>
          <w:b/>
          <w:bCs/>
        </w:rPr>
        <w:t xml:space="preserve">ST </w:t>
      </w:r>
      <w:r>
        <w:rPr>
          <w:rFonts w:ascii="Arial" w:hAnsi="Arial" w:cs="Arial"/>
        </w:rPr>
        <w:t xml:space="preserve">noted the two studies </w:t>
      </w:r>
      <w:r w:rsidR="000929CB">
        <w:rPr>
          <w:rFonts w:ascii="Arial" w:hAnsi="Arial" w:cs="Arial"/>
        </w:rPr>
        <w:t xml:space="preserve">findings were </w:t>
      </w:r>
      <w:r w:rsidR="005062D5">
        <w:rPr>
          <w:rFonts w:ascii="Arial" w:hAnsi="Arial" w:cs="Arial"/>
        </w:rPr>
        <w:t xml:space="preserve">against the backdrop of noise contours reducing since the </w:t>
      </w:r>
      <w:proofErr w:type="spellStart"/>
      <w:r w:rsidR="005062D5">
        <w:rPr>
          <w:rFonts w:ascii="Arial" w:hAnsi="Arial" w:cs="Arial"/>
        </w:rPr>
        <w:t>SoNA</w:t>
      </w:r>
      <w:proofErr w:type="spellEnd"/>
      <w:r w:rsidR="005062D5">
        <w:rPr>
          <w:rFonts w:ascii="Arial" w:hAnsi="Arial" w:cs="Arial"/>
        </w:rPr>
        <w:t xml:space="preserve"> study. Annoyance </w:t>
      </w:r>
      <w:r w:rsidR="008A246C">
        <w:rPr>
          <w:rFonts w:ascii="Arial" w:hAnsi="Arial" w:cs="Arial"/>
        </w:rPr>
        <w:t>was</w:t>
      </w:r>
      <w:r w:rsidR="005062D5">
        <w:rPr>
          <w:rFonts w:ascii="Arial" w:hAnsi="Arial" w:cs="Arial"/>
        </w:rPr>
        <w:t xml:space="preserve"> increasing while noise </w:t>
      </w:r>
      <w:r w:rsidR="008A246C">
        <w:rPr>
          <w:rFonts w:ascii="Arial" w:hAnsi="Arial" w:cs="Arial"/>
        </w:rPr>
        <w:t>was</w:t>
      </w:r>
      <w:r w:rsidR="005062D5">
        <w:rPr>
          <w:rFonts w:ascii="Arial" w:hAnsi="Arial" w:cs="Arial"/>
        </w:rPr>
        <w:t xml:space="preserve"> falling.</w:t>
      </w:r>
    </w:p>
    <w:p w14:paraId="2D27260A" w14:textId="6D5FEE6B" w:rsidR="00B87418" w:rsidRPr="003C3EF6" w:rsidRDefault="00B87418" w:rsidP="003C3EF6">
      <w:pPr>
        <w:pStyle w:val="ListParagraph"/>
        <w:numPr>
          <w:ilvl w:val="0"/>
          <w:numId w:val="12"/>
        </w:numPr>
        <w:rPr>
          <w:rFonts w:ascii="Arial" w:hAnsi="Arial" w:cs="Arial"/>
        </w:rPr>
      </w:pPr>
      <w:r>
        <w:rPr>
          <w:rFonts w:ascii="Arial" w:hAnsi="Arial" w:cs="Arial"/>
          <w:b/>
          <w:bCs/>
        </w:rPr>
        <w:t xml:space="preserve">DR </w:t>
      </w:r>
      <w:r>
        <w:rPr>
          <w:rFonts w:ascii="Arial" w:hAnsi="Arial" w:cs="Arial"/>
        </w:rPr>
        <w:t xml:space="preserve">noted </w:t>
      </w:r>
      <w:r w:rsidR="00B4219C">
        <w:rPr>
          <w:rFonts w:ascii="Arial" w:hAnsi="Arial" w:cs="Arial"/>
        </w:rPr>
        <w:t xml:space="preserve">this was a snapshot of current views. There were methodology differences with </w:t>
      </w:r>
      <w:r w:rsidR="006010D5">
        <w:rPr>
          <w:rFonts w:ascii="Arial" w:hAnsi="Arial" w:cs="Arial"/>
        </w:rPr>
        <w:t xml:space="preserve">the </w:t>
      </w:r>
      <w:proofErr w:type="spellStart"/>
      <w:r w:rsidR="00B4219C">
        <w:rPr>
          <w:rFonts w:ascii="Arial" w:hAnsi="Arial" w:cs="Arial"/>
        </w:rPr>
        <w:t>SoNA</w:t>
      </w:r>
      <w:proofErr w:type="spellEnd"/>
      <w:r w:rsidR="006010D5">
        <w:rPr>
          <w:rFonts w:ascii="Arial" w:hAnsi="Arial" w:cs="Arial"/>
        </w:rPr>
        <w:t xml:space="preserve"> study</w:t>
      </w:r>
      <w:r w:rsidR="00B4219C">
        <w:rPr>
          <w:rFonts w:ascii="Arial" w:hAnsi="Arial" w:cs="Arial"/>
        </w:rPr>
        <w:t xml:space="preserve">. </w:t>
      </w:r>
      <w:r w:rsidR="001745A7">
        <w:rPr>
          <w:rFonts w:ascii="Arial" w:hAnsi="Arial" w:cs="Arial"/>
        </w:rPr>
        <w:t xml:space="preserve">Changes in behaviours since Covid, like working from home, </w:t>
      </w:r>
      <w:r w:rsidR="001672EC">
        <w:rPr>
          <w:rFonts w:ascii="Arial" w:hAnsi="Arial" w:cs="Arial"/>
        </w:rPr>
        <w:t>mean that more</w:t>
      </w:r>
      <w:r w:rsidR="001745A7">
        <w:rPr>
          <w:rFonts w:ascii="Arial" w:hAnsi="Arial" w:cs="Arial"/>
        </w:rPr>
        <w:t xml:space="preserve"> </w:t>
      </w:r>
      <w:r w:rsidR="001672EC">
        <w:rPr>
          <w:rFonts w:ascii="Arial" w:hAnsi="Arial" w:cs="Arial"/>
        </w:rPr>
        <w:t xml:space="preserve">people </w:t>
      </w:r>
      <w:r w:rsidR="001745A7">
        <w:rPr>
          <w:rFonts w:ascii="Arial" w:hAnsi="Arial" w:cs="Arial"/>
        </w:rPr>
        <w:t xml:space="preserve">are more often exposed. It could be against a backdrop of increased expectations, but there </w:t>
      </w:r>
      <w:r w:rsidR="004F6B80">
        <w:rPr>
          <w:rFonts w:ascii="Arial" w:hAnsi="Arial" w:cs="Arial"/>
        </w:rPr>
        <w:t>were</w:t>
      </w:r>
      <w:r w:rsidR="001745A7">
        <w:rPr>
          <w:rFonts w:ascii="Arial" w:hAnsi="Arial" w:cs="Arial"/>
        </w:rPr>
        <w:t xml:space="preserve"> </w:t>
      </w:r>
      <w:r w:rsidR="001672EC">
        <w:rPr>
          <w:rFonts w:ascii="Arial" w:hAnsi="Arial" w:cs="Arial"/>
        </w:rPr>
        <w:t>lots of potential explanations</w:t>
      </w:r>
      <w:r w:rsidR="001745A7">
        <w:rPr>
          <w:rFonts w:ascii="Arial" w:hAnsi="Arial" w:cs="Arial"/>
        </w:rPr>
        <w:t>.</w:t>
      </w:r>
    </w:p>
    <w:p w14:paraId="51E1D358" w14:textId="7EB7D127" w:rsidR="00067D6C" w:rsidRDefault="006010D5" w:rsidP="004C45E0">
      <w:pPr>
        <w:pStyle w:val="ListParagraph"/>
        <w:numPr>
          <w:ilvl w:val="0"/>
          <w:numId w:val="12"/>
        </w:numPr>
        <w:rPr>
          <w:rFonts w:ascii="Arial" w:hAnsi="Arial" w:cs="Arial"/>
        </w:rPr>
      </w:pPr>
      <w:r>
        <w:rPr>
          <w:rFonts w:ascii="Arial" w:hAnsi="Arial" w:cs="Arial"/>
          <w:b/>
          <w:bCs/>
        </w:rPr>
        <w:t xml:space="preserve">JD </w:t>
      </w:r>
      <w:r>
        <w:rPr>
          <w:rFonts w:ascii="Arial" w:hAnsi="Arial" w:cs="Arial"/>
        </w:rPr>
        <w:t>thanked</w:t>
      </w:r>
      <w:r w:rsidR="00067D6C">
        <w:rPr>
          <w:rFonts w:ascii="Arial" w:hAnsi="Arial" w:cs="Arial"/>
        </w:rPr>
        <w:t xml:space="preserve"> everyone involved in getting the</w:t>
      </w:r>
      <w:r>
        <w:rPr>
          <w:rFonts w:ascii="Arial" w:hAnsi="Arial" w:cs="Arial"/>
        </w:rPr>
        <w:t xml:space="preserve"> studies</w:t>
      </w:r>
      <w:r w:rsidR="00067D6C">
        <w:rPr>
          <w:rFonts w:ascii="Arial" w:hAnsi="Arial" w:cs="Arial"/>
        </w:rPr>
        <w:t xml:space="preserve"> published.</w:t>
      </w:r>
    </w:p>
    <w:p w14:paraId="30D3F07B" w14:textId="77777777" w:rsidR="006010D5" w:rsidRPr="004C45E0" w:rsidRDefault="006010D5" w:rsidP="006010D5">
      <w:pPr>
        <w:pStyle w:val="ListParagraph"/>
        <w:ind w:left="360"/>
        <w:rPr>
          <w:rFonts w:ascii="Arial" w:hAnsi="Arial" w:cs="Arial"/>
        </w:rPr>
      </w:pPr>
    </w:p>
    <w:p w14:paraId="0A3EAC07" w14:textId="77777777" w:rsidR="00DE15F2" w:rsidRDefault="00DE15F2" w:rsidP="00BD1F9B">
      <w:pPr>
        <w:rPr>
          <w:rFonts w:ascii="Arial" w:hAnsi="Arial" w:cs="Arial"/>
          <w:b/>
          <w:bCs/>
        </w:rPr>
      </w:pPr>
    </w:p>
    <w:p w14:paraId="1CE00773" w14:textId="77777777" w:rsidR="00DE15F2" w:rsidRDefault="00DE15F2" w:rsidP="00BD1F9B">
      <w:pPr>
        <w:rPr>
          <w:rFonts w:ascii="Arial" w:hAnsi="Arial" w:cs="Arial"/>
          <w:b/>
          <w:bCs/>
        </w:rPr>
      </w:pPr>
    </w:p>
    <w:p w14:paraId="2775866B" w14:textId="637C4F43" w:rsidR="00BD1F9B" w:rsidRDefault="00BD1F9B" w:rsidP="00BD1F9B">
      <w:pPr>
        <w:rPr>
          <w:rFonts w:ascii="Arial" w:hAnsi="Arial" w:cs="Arial"/>
          <w:b/>
          <w:bCs/>
        </w:rPr>
      </w:pPr>
      <w:r w:rsidRPr="00856054">
        <w:rPr>
          <w:rFonts w:ascii="Arial" w:hAnsi="Arial" w:cs="Arial"/>
          <w:b/>
          <w:bCs/>
        </w:rPr>
        <w:lastRenderedPageBreak/>
        <w:t xml:space="preserve">Item 5 – </w:t>
      </w:r>
      <w:r w:rsidR="00082388" w:rsidRPr="00082388">
        <w:rPr>
          <w:rFonts w:ascii="Arial" w:hAnsi="Arial" w:cs="Arial"/>
          <w:b/>
          <w:bCs/>
        </w:rPr>
        <w:t>Heathrow Expansion – NPS review consultation</w:t>
      </w:r>
    </w:p>
    <w:p w14:paraId="219D8A6E" w14:textId="32350D31" w:rsidR="006048B1" w:rsidRPr="00C55B12" w:rsidRDefault="006010D5" w:rsidP="00C55B12">
      <w:pPr>
        <w:pStyle w:val="ListParagraph"/>
        <w:numPr>
          <w:ilvl w:val="0"/>
          <w:numId w:val="14"/>
        </w:numPr>
        <w:rPr>
          <w:rFonts w:ascii="Arial" w:hAnsi="Arial" w:cs="Arial"/>
          <w:b/>
          <w:bCs/>
        </w:rPr>
      </w:pPr>
      <w:r>
        <w:rPr>
          <w:rFonts w:ascii="Arial" w:hAnsi="Arial" w:cs="Arial"/>
          <w:b/>
          <w:bCs/>
        </w:rPr>
        <w:t xml:space="preserve">AP </w:t>
      </w:r>
      <w:r w:rsidR="00D139E3">
        <w:rPr>
          <w:rFonts w:ascii="Arial" w:hAnsi="Arial" w:cs="Arial"/>
        </w:rPr>
        <w:t>presented on the HENPS</w:t>
      </w:r>
      <w:r w:rsidR="00C55B12" w:rsidRPr="00C55B12">
        <w:rPr>
          <w:rFonts w:ascii="Arial" w:hAnsi="Arial" w:cs="Arial"/>
        </w:rPr>
        <w:t xml:space="preserve"> </w:t>
      </w:r>
      <w:r w:rsidR="00C55B12">
        <w:rPr>
          <w:rFonts w:ascii="Arial" w:hAnsi="Arial" w:cs="Arial"/>
        </w:rPr>
        <w:t>including the scope and amendments and next steps</w:t>
      </w:r>
      <w:r w:rsidR="00C55B12" w:rsidRPr="00C55B12">
        <w:rPr>
          <w:rFonts w:ascii="Arial" w:hAnsi="Arial" w:cs="Arial"/>
        </w:rPr>
        <w:t xml:space="preserve"> </w:t>
      </w:r>
      <w:r w:rsidR="00C55B12">
        <w:rPr>
          <w:rFonts w:ascii="Arial" w:hAnsi="Arial" w:cs="Arial"/>
        </w:rPr>
        <w:t>[</w:t>
      </w:r>
      <w:r w:rsidR="00C55B12" w:rsidRPr="00127597">
        <w:rPr>
          <w:rFonts w:ascii="Arial" w:hAnsi="Arial" w:cs="Arial"/>
          <w:b/>
          <w:bCs/>
        </w:rPr>
        <w:t>Annex C</w:t>
      </w:r>
      <w:r w:rsidR="00C55B12">
        <w:rPr>
          <w:rFonts w:ascii="Arial" w:hAnsi="Arial" w:cs="Arial"/>
        </w:rPr>
        <w:t>]. She noted the draft revised text was published last week alongside the consultation launch.</w:t>
      </w:r>
    </w:p>
    <w:p w14:paraId="5F5855E0" w14:textId="75E7B50C" w:rsidR="00CE353E" w:rsidRPr="00530422" w:rsidRDefault="00CE353E" w:rsidP="006048B1">
      <w:pPr>
        <w:pStyle w:val="ListParagraph"/>
        <w:numPr>
          <w:ilvl w:val="0"/>
          <w:numId w:val="14"/>
        </w:numPr>
        <w:rPr>
          <w:rFonts w:ascii="Arial" w:hAnsi="Arial" w:cs="Arial"/>
          <w:b/>
          <w:bCs/>
        </w:rPr>
      </w:pPr>
      <w:r>
        <w:rPr>
          <w:rFonts w:ascii="Arial" w:hAnsi="Arial" w:cs="Arial"/>
          <w:b/>
          <w:bCs/>
        </w:rPr>
        <w:t xml:space="preserve">PB </w:t>
      </w:r>
      <w:r w:rsidR="004B1475">
        <w:rPr>
          <w:rFonts w:ascii="Arial" w:hAnsi="Arial" w:cs="Arial"/>
        </w:rPr>
        <w:t xml:space="preserve">noted the consultation states that expansion can take place with no worse noise levels than 2024, but that this relies on old evidence. </w:t>
      </w:r>
      <w:proofErr w:type="gramStart"/>
      <w:r w:rsidR="00C55B12">
        <w:rPr>
          <w:rFonts w:ascii="Arial" w:hAnsi="Arial" w:cs="Arial"/>
        </w:rPr>
        <w:t>Also</w:t>
      </w:r>
      <w:proofErr w:type="gramEnd"/>
      <w:r w:rsidR="00C55B12">
        <w:rPr>
          <w:rFonts w:ascii="Arial" w:hAnsi="Arial" w:cs="Arial"/>
        </w:rPr>
        <w:t xml:space="preserve"> that it was</w:t>
      </w:r>
      <w:r w:rsidR="007A0854">
        <w:rPr>
          <w:rFonts w:ascii="Arial" w:hAnsi="Arial" w:cs="Arial"/>
        </w:rPr>
        <w:t xml:space="preserve"> based on </w:t>
      </w:r>
      <w:proofErr w:type="spellStart"/>
      <w:r w:rsidR="007A0854">
        <w:rPr>
          <w:rFonts w:ascii="Arial" w:hAnsi="Arial" w:cs="Arial"/>
        </w:rPr>
        <w:t>LAeq</w:t>
      </w:r>
      <w:proofErr w:type="spellEnd"/>
      <w:r w:rsidR="007A0854">
        <w:rPr>
          <w:rFonts w:ascii="Arial" w:hAnsi="Arial" w:cs="Arial"/>
        </w:rPr>
        <w:t xml:space="preserve"> but does not consider other metrics</w:t>
      </w:r>
      <w:r w:rsidR="00D61B34">
        <w:rPr>
          <w:rFonts w:ascii="Arial" w:hAnsi="Arial" w:cs="Arial"/>
        </w:rPr>
        <w:t xml:space="preserve"> and there </w:t>
      </w:r>
      <w:r w:rsidR="00C55B12">
        <w:rPr>
          <w:rFonts w:ascii="Arial" w:hAnsi="Arial" w:cs="Arial"/>
        </w:rPr>
        <w:t>were</w:t>
      </w:r>
      <w:r w:rsidR="00D61B34">
        <w:rPr>
          <w:rFonts w:ascii="Arial" w:hAnsi="Arial" w:cs="Arial"/>
        </w:rPr>
        <w:t xml:space="preserve"> risks with this approach. </w:t>
      </w:r>
      <w:r w:rsidR="00530422">
        <w:rPr>
          <w:rFonts w:ascii="Arial" w:hAnsi="Arial" w:cs="Arial"/>
        </w:rPr>
        <w:t xml:space="preserve">He noted he would be grateful for a separate conversation on engagement through the consultation process. </w:t>
      </w:r>
    </w:p>
    <w:p w14:paraId="2C498C38" w14:textId="552F4358" w:rsidR="00AE2630" w:rsidRPr="00867ACC" w:rsidRDefault="00530422" w:rsidP="00867ACC">
      <w:pPr>
        <w:pStyle w:val="ListParagraph"/>
        <w:numPr>
          <w:ilvl w:val="0"/>
          <w:numId w:val="14"/>
        </w:numPr>
        <w:rPr>
          <w:rFonts w:ascii="Arial" w:hAnsi="Arial" w:cs="Arial"/>
          <w:b/>
          <w:bCs/>
        </w:rPr>
      </w:pPr>
      <w:r>
        <w:rPr>
          <w:rFonts w:ascii="Arial" w:hAnsi="Arial" w:cs="Arial"/>
          <w:b/>
          <w:bCs/>
        </w:rPr>
        <w:t xml:space="preserve">AP </w:t>
      </w:r>
      <w:r>
        <w:rPr>
          <w:rFonts w:ascii="Arial" w:hAnsi="Arial" w:cs="Arial"/>
        </w:rPr>
        <w:t xml:space="preserve">noted it would be </w:t>
      </w:r>
      <w:r w:rsidR="004055A7">
        <w:rPr>
          <w:rFonts w:ascii="Arial" w:hAnsi="Arial" w:cs="Arial"/>
        </w:rPr>
        <w:t xml:space="preserve">possible to have meetings now the consultation has been published. </w:t>
      </w:r>
      <w:r w:rsidR="000045A6">
        <w:rPr>
          <w:rFonts w:ascii="Arial" w:hAnsi="Arial" w:cs="Arial"/>
        </w:rPr>
        <w:t xml:space="preserve">While the overall impact of noise will be reduced compared to 2024 levels, we recognise there </w:t>
      </w:r>
      <w:r w:rsidR="00A60F2A">
        <w:rPr>
          <w:rFonts w:ascii="Arial" w:hAnsi="Arial" w:cs="Arial"/>
        </w:rPr>
        <w:t>would</w:t>
      </w:r>
      <w:r w:rsidR="000045A6">
        <w:rPr>
          <w:rFonts w:ascii="Arial" w:hAnsi="Arial" w:cs="Arial"/>
        </w:rPr>
        <w:t xml:space="preserve"> be individuals </w:t>
      </w:r>
      <w:r w:rsidR="00F77C99">
        <w:rPr>
          <w:rFonts w:ascii="Arial" w:hAnsi="Arial" w:cs="Arial"/>
        </w:rPr>
        <w:t xml:space="preserve">who may be </w:t>
      </w:r>
      <w:r w:rsidR="000045A6">
        <w:rPr>
          <w:rFonts w:ascii="Arial" w:hAnsi="Arial" w:cs="Arial"/>
        </w:rPr>
        <w:t>exposed to greater levels of noise.</w:t>
      </w:r>
    </w:p>
    <w:p w14:paraId="5253A8B7" w14:textId="6B8C87F5" w:rsidR="00CE597E" w:rsidRDefault="00CE597E" w:rsidP="006048B1">
      <w:pPr>
        <w:pStyle w:val="ListParagraph"/>
        <w:numPr>
          <w:ilvl w:val="0"/>
          <w:numId w:val="14"/>
        </w:numPr>
        <w:rPr>
          <w:rFonts w:ascii="Arial" w:hAnsi="Arial" w:cs="Arial"/>
        </w:rPr>
      </w:pPr>
      <w:r>
        <w:rPr>
          <w:rFonts w:ascii="Arial" w:hAnsi="Arial" w:cs="Arial"/>
          <w:b/>
          <w:bCs/>
        </w:rPr>
        <w:t xml:space="preserve">CL </w:t>
      </w:r>
      <w:r w:rsidR="00867ACC">
        <w:rPr>
          <w:rFonts w:ascii="Arial" w:hAnsi="Arial" w:cs="Arial"/>
        </w:rPr>
        <w:t xml:space="preserve">raised that </w:t>
      </w:r>
      <w:r w:rsidR="00A27706">
        <w:rPr>
          <w:rFonts w:ascii="Arial" w:hAnsi="Arial" w:cs="Arial"/>
        </w:rPr>
        <w:t>ANNE</w:t>
      </w:r>
      <w:r w:rsidR="00867ACC">
        <w:rPr>
          <w:rFonts w:ascii="Arial" w:hAnsi="Arial" w:cs="Arial"/>
        </w:rPr>
        <w:t xml:space="preserve"> and </w:t>
      </w:r>
      <w:r w:rsidR="00A27706">
        <w:rPr>
          <w:rFonts w:ascii="Arial" w:hAnsi="Arial" w:cs="Arial"/>
        </w:rPr>
        <w:t>ANAS show</w:t>
      </w:r>
      <w:r w:rsidR="00A60F2A">
        <w:rPr>
          <w:rFonts w:ascii="Arial" w:hAnsi="Arial" w:cs="Arial"/>
        </w:rPr>
        <w:t>ed</w:t>
      </w:r>
      <w:r w:rsidR="00A27706">
        <w:rPr>
          <w:rFonts w:ascii="Arial" w:hAnsi="Arial" w:cs="Arial"/>
        </w:rPr>
        <w:t xml:space="preserve"> </w:t>
      </w:r>
      <w:r w:rsidR="00FF0E01">
        <w:rPr>
          <w:rFonts w:ascii="Arial" w:hAnsi="Arial" w:cs="Arial"/>
        </w:rPr>
        <w:t>a large</w:t>
      </w:r>
      <w:r w:rsidR="00A27706">
        <w:rPr>
          <w:rFonts w:ascii="Arial" w:hAnsi="Arial" w:cs="Arial"/>
        </w:rPr>
        <w:t xml:space="preserve"> change </w:t>
      </w:r>
      <w:r w:rsidR="00FF0E01">
        <w:rPr>
          <w:rFonts w:ascii="Arial" w:hAnsi="Arial" w:cs="Arial"/>
        </w:rPr>
        <w:t>in</w:t>
      </w:r>
      <w:r w:rsidR="00A27706">
        <w:rPr>
          <w:rFonts w:ascii="Arial" w:hAnsi="Arial" w:cs="Arial"/>
        </w:rPr>
        <w:t xml:space="preserve"> noise attitudes. I</w:t>
      </w:r>
      <w:r w:rsidR="00FF0E01">
        <w:rPr>
          <w:rFonts w:ascii="Arial" w:hAnsi="Arial" w:cs="Arial"/>
        </w:rPr>
        <w:t>n his view</w:t>
      </w:r>
      <w:r w:rsidR="00A27706">
        <w:rPr>
          <w:rFonts w:ascii="Arial" w:hAnsi="Arial" w:cs="Arial"/>
        </w:rPr>
        <w:t xml:space="preserve">, </w:t>
      </w:r>
      <w:r w:rsidR="00FF0E01">
        <w:rPr>
          <w:rFonts w:ascii="Arial" w:hAnsi="Arial" w:cs="Arial"/>
        </w:rPr>
        <w:t xml:space="preserve">the revised draft HENPS </w:t>
      </w:r>
      <w:r w:rsidR="00A27706">
        <w:rPr>
          <w:rFonts w:ascii="Arial" w:hAnsi="Arial" w:cs="Arial"/>
        </w:rPr>
        <w:t>weakens</w:t>
      </w:r>
      <w:r w:rsidR="00FF0E01">
        <w:rPr>
          <w:rFonts w:ascii="Arial" w:hAnsi="Arial" w:cs="Arial"/>
        </w:rPr>
        <w:t xml:space="preserve"> the</w:t>
      </w:r>
      <w:r w:rsidR="00A27706">
        <w:rPr>
          <w:rFonts w:ascii="Arial" w:hAnsi="Arial" w:cs="Arial"/>
        </w:rPr>
        <w:t xml:space="preserve"> noise test required for H</w:t>
      </w:r>
      <w:r w:rsidR="00FF0E01">
        <w:rPr>
          <w:rFonts w:ascii="Arial" w:hAnsi="Arial" w:cs="Arial"/>
        </w:rPr>
        <w:t>eathrow expansion</w:t>
      </w:r>
      <w:r w:rsidR="00A27706">
        <w:rPr>
          <w:rFonts w:ascii="Arial" w:hAnsi="Arial" w:cs="Arial"/>
        </w:rPr>
        <w:t xml:space="preserve">. </w:t>
      </w:r>
      <w:r w:rsidR="00FF0E01">
        <w:rPr>
          <w:rFonts w:ascii="Arial" w:hAnsi="Arial" w:cs="Arial"/>
        </w:rPr>
        <w:t>He noted it does n</w:t>
      </w:r>
      <w:r w:rsidR="00A27706">
        <w:rPr>
          <w:rFonts w:ascii="Arial" w:hAnsi="Arial" w:cs="Arial"/>
        </w:rPr>
        <w:t>ot requir</w:t>
      </w:r>
      <w:r w:rsidR="00FF0E01">
        <w:rPr>
          <w:rFonts w:ascii="Arial" w:hAnsi="Arial" w:cs="Arial"/>
        </w:rPr>
        <w:t>e the</w:t>
      </w:r>
      <w:r w:rsidR="00A27706">
        <w:rPr>
          <w:rFonts w:ascii="Arial" w:hAnsi="Arial" w:cs="Arial"/>
        </w:rPr>
        <w:t xml:space="preserve"> applicant </w:t>
      </w:r>
      <w:r w:rsidR="00FF0E01">
        <w:rPr>
          <w:rFonts w:ascii="Arial" w:hAnsi="Arial" w:cs="Arial"/>
        </w:rPr>
        <w:t xml:space="preserve">to </w:t>
      </w:r>
      <w:r w:rsidR="005F1E25">
        <w:rPr>
          <w:rFonts w:ascii="Arial" w:hAnsi="Arial" w:cs="Arial"/>
        </w:rPr>
        <w:t xml:space="preserve">consider SOAEL or </w:t>
      </w:r>
      <w:r w:rsidR="00FF0E01">
        <w:rPr>
          <w:rFonts w:ascii="Arial" w:hAnsi="Arial" w:cs="Arial"/>
        </w:rPr>
        <w:t xml:space="preserve">quality </w:t>
      </w:r>
      <w:r w:rsidR="005F1E25">
        <w:rPr>
          <w:rFonts w:ascii="Arial" w:hAnsi="Arial" w:cs="Arial"/>
        </w:rPr>
        <w:t xml:space="preserve">of life. </w:t>
      </w:r>
      <w:r w:rsidR="00FF0E01">
        <w:rPr>
          <w:rFonts w:ascii="Arial" w:hAnsi="Arial" w:cs="Arial"/>
        </w:rPr>
        <w:t xml:space="preserve">He alleged </w:t>
      </w:r>
      <w:r w:rsidR="005F1E25">
        <w:rPr>
          <w:rFonts w:ascii="Arial" w:hAnsi="Arial" w:cs="Arial"/>
        </w:rPr>
        <w:t>it</w:t>
      </w:r>
      <w:r w:rsidR="00FF0E01">
        <w:rPr>
          <w:rFonts w:ascii="Arial" w:hAnsi="Arial" w:cs="Arial"/>
        </w:rPr>
        <w:t xml:space="preserve"> </w:t>
      </w:r>
      <w:r w:rsidR="00A84C0C">
        <w:rPr>
          <w:rFonts w:ascii="Arial" w:hAnsi="Arial" w:cs="Arial"/>
        </w:rPr>
        <w:t>makes</w:t>
      </w:r>
      <w:r w:rsidR="00FF0E01">
        <w:rPr>
          <w:rFonts w:ascii="Arial" w:hAnsi="Arial" w:cs="Arial"/>
        </w:rPr>
        <w:t xml:space="preserve"> it</w:t>
      </w:r>
      <w:r w:rsidR="005F1E25">
        <w:rPr>
          <w:rFonts w:ascii="Arial" w:hAnsi="Arial" w:cs="Arial"/>
        </w:rPr>
        <w:t xml:space="preserve"> easier for Heathrow to show </w:t>
      </w:r>
      <w:r w:rsidR="00FF0E01">
        <w:rPr>
          <w:rFonts w:ascii="Arial" w:hAnsi="Arial" w:cs="Arial"/>
        </w:rPr>
        <w:t xml:space="preserve">they have </w:t>
      </w:r>
      <w:r w:rsidR="005F1E25">
        <w:rPr>
          <w:rFonts w:ascii="Arial" w:hAnsi="Arial" w:cs="Arial"/>
        </w:rPr>
        <w:t xml:space="preserve">met </w:t>
      </w:r>
      <w:r w:rsidR="00FF0E01">
        <w:rPr>
          <w:rFonts w:ascii="Arial" w:hAnsi="Arial" w:cs="Arial"/>
        </w:rPr>
        <w:t xml:space="preserve">the </w:t>
      </w:r>
      <w:r w:rsidR="005F1E25">
        <w:rPr>
          <w:rFonts w:ascii="Arial" w:hAnsi="Arial" w:cs="Arial"/>
        </w:rPr>
        <w:t xml:space="preserve">noise test </w:t>
      </w:r>
      <w:r w:rsidR="007C2FCA">
        <w:rPr>
          <w:rFonts w:ascii="Arial" w:hAnsi="Arial" w:cs="Arial"/>
        </w:rPr>
        <w:t xml:space="preserve">where new evidence shows the </w:t>
      </w:r>
      <w:r w:rsidR="005F1E25">
        <w:rPr>
          <w:rFonts w:ascii="Arial" w:hAnsi="Arial" w:cs="Arial"/>
        </w:rPr>
        <w:t xml:space="preserve">consequences </w:t>
      </w:r>
      <w:r w:rsidR="007C2FCA">
        <w:rPr>
          <w:rFonts w:ascii="Arial" w:hAnsi="Arial" w:cs="Arial"/>
        </w:rPr>
        <w:t xml:space="preserve">are </w:t>
      </w:r>
      <w:r w:rsidR="005F1E25">
        <w:rPr>
          <w:rFonts w:ascii="Arial" w:hAnsi="Arial" w:cs="Arial"/>
        </w:rPr>
        <w:t xml:space="preserve">more pronounced. </w:t>
      </w:r>
      <w:r w:rsidR="00A60F2A">
        <w:rPr>
          <w:rFonts w:ascii="Arial" w:hAnsi="Arial" w:cs="Arial"/>
        </w:rPr>
        <w:t>He q</w:t>
      </w:r>
      <w:r w:rsidR="007C2FCA">
        <w:rPr>
          <w:rFonts w:ascii="Arial" w:hAnsi="Arial" w:cs="Arial"/>
        </w:rPr>
        <w:t>ueried why this was.</w:t>
      </w:r>
    </w:p>
    <w:p w14:paraId="3E11F050" w14:textId="2382988F" w:rsidR="005F1E25" w:rsidRDefault="005F1E25" w:rsidP="006048B1">
      <w:pPr>
        <w:pStyle w:val="ListParagraph"/>
        <w:numPr>
          <w:ilvl w:val="0"/>
          <w:numId w:val="14"/>
        </w:numPr>
        <w:rPr>
          <w:rFonts w:ascii="Arial" w:hAnsi="Arial" w:cs="Arial"/>
        </w:rPr>
      </w:pPr>
      <w:r>
        <w:rPr>
          <w:rFonts w:ascii="Arial" w:hAnsi="Arial" w:cs="Arial"/>
          <w:b/>
          <w:bCs/>
        </w:rPr>
        <w:t>A</w:t>
      </w:r>
      <w:r w:rsidR="007C2FCA">
        <w:rPr>
          <w:rFonts w:ascii="Arial" w:hAnsi="Arial" w:cs="Arial"/>
          <w:b/>
          <w:bCs/>
        </w:rPr>
        <w:t>P</w:t>
      </w:r>
      <w:r>
        <w:rPr>
          <w:rFonts w:ascii="Arial" w:hAnsi="Arial" w:cs="Arial"/>
          <w:b/>
          <w:bCs/>
        </w:rPr>
        <w:t xml:space="preserve"> </w:t>
      </w:r>
      <w:r w:rsidR="007C2FCA">
        <w:rPr>
          <w:rFonts w:ascii="Arial" w:hAnsi="Arial" w:cs="Arial"/>
        </w:rPr>
        <w:t>noted it was not DfT’s</w:t>
      </w:r>
      <w:r>
        <w:rPr>
          <w:rFonts w:ascii="Arial" w:hAnsi="Arial" w:cs="Arial"/>
          <w:b/>
          <w:bCs/>
        </w:rPr>
        <w:t xml:space="preserve"> </w:t>
      </w:r>
      <w:r>
        <w:rPr>
          <w:rFonts w:ascii="Arial" w:hAnsi="Arial" w:cs="Arial"/>
        </w:rPr>
        <w:t xml:space="preserve">intention to make it easier to meet the test. </w:t>
      </w:r>
      <w:r w:rsidR="007C2FCA">
        <w:rPr>
          <w:rFonts w:ascii="Arial" w:hAnsi="Arial" w:cs="Arial"/>
        </w:rPr>
        <w:t xml:space="preserve">We </w:t>
      </w:r>
      <w:r w:rsidR="00651667">
        <w:rPr>
          <w:rFonts w:ascii="Arial" w:hAnsi="Arial" w:cs="Arial"/>
        </w:rPr>
        <w:t>were</w:t>
      </w:r>
      <w:r w:rsidR="007C2FCA">
        <w:rPr>
          <w:rFonts w:ascii="Arial" w:hAnsi="Arial" w:cs="Arial"/>
        </w:rPr>
        <w:t xml:space="preserve"> r</w:t>
      </w:r>
      <w:r>
        <w:rPr>
          <w:rFonts w:ascii="Arial" w:hAnsi="Arial" w:cs="Arial"/>
        </w:rPr>
        <w:t xml:space="preserve">aising </w:t>
      </w:r>
      <w:r w:rsidR="007C2FCA">
        <w:rPr>
          <w:rFonts w:ascii="Arial" w:hAnsi="Arial" w:cs="Arial"/>
        </w:rPr>
        <w:t xml:space="preserve">the </w:t>
      </w:r>
      <w:r>
        <w:rPr>
          <w:rFonts w:ascii="Arial" w:hAnsi="Arial" w:cs="Arial"/>
        </w:rPr>
        <w:t xml:space="preserve">baseline from 2013 to 2024. </w:t>
      </w:r>
      <w:r w:rsidR="00B66A96">
        <w:rPr>
          <w:rFonts w:ascii="Arial" w:hAnsi="Arial" w:cs="Arial"/>
        </w:rPr>
        <w:t>We ha</w:t>
      </w:r>
      <w:r w:rsidR="00BB542B">
        <w:rPr>
          <w:rFonts w:ascii="Arial" w:hAnsi="Arial" w:cs="Arial"/>
        </w:rPr>
        <w:t>d</w:t>
      </w:r>
      <w:r w:rsidR="00B66A96">
        <w:rPr>
          <w:rFonts w:ascii="Arial" w:hAnsi="Arial" w:cs="Arial"/>
        </w:rPr>
        <w:t xml:space="preserve"> considered the new evidence</w:t>
      </w:r>
      <w:r>
        <w:rPr>
          <w:rFonts w:ascii="Arial" w:hAnsi="Arial" w:cs="Arial"/>
        </w:rPr>
        <w:t xml:space="preserve"> </w:t>
      </w:r>
      <w:r w:rsidR="00B66A96">
        <w:rPr>
          <w:rFonts w:ascii="Arial" w:hAnsi="Arial" w:cs="Arial"/>
        </w:rPr>
        <w:t xml:space="preserve">within the </w:t>
      </w:r>
      <w:r>
        <w:rPr>
          <w:rFonts w:ascii="Arial" w:hAnsi="Arial" w:cs="Arial"/>
        </w:rPr>
        <w:t>noise annex</w:t>
      </w:r>
      <w:r w:rsidR="00B66A96">
        <w:rPr>
          <w:rFonts w:ascii="Arial" w:hAnsi="Arial" w:cs="Arial"/>
        </w:rPr>
        <w:t xml:space="preserve"> to the HENPS</w:t>
      </w:r>
      <w:r>
        <w:rPr>
          <w:rFonts w:ascii="Arial" w:hAnsi="Arial" w:cs="Arial"/>
        </w:rPr>
        <w:t xml:space="preserve"> </w:t>
      </w:r>
      <w:r w:rsidR="00B66A96">
        <w:rPr>
          <w:rFonts w:ascii="Arial" w:hAnsi="Arial" w:cs="Arial"/>
        </w:rPr>
        <w:t>which</w:t>
      </w:r>
      <w:r>
        <w:rPr>
          <w:rFonts w:ascii="Arial" w:hAnsi="Arial" w:cs="Arial"/>
        </w:rPr>
        <w:t xml:space="preserve"> </w:t>
      </w:r>
      <w:r w:rsidR="00B66A96">
        <w:rPr>
          <w:rFonts w:ascii="Arial" w:hAnsi="Arial" w:cs="Arial"/>
        </w:rPr>
        <w:t>shows the</w:t>
      </w:r>
      <w:r>
        <w:rPr>
          <w:rFonts w:ascii="Arial" w:hAnsi="Arial" w:cs="Arial"/>
        </w:rPr>
        <w:t xml:space="preserve"> test could be met </w:t>
      </w:r>
      <w:proofErr w:type="gramStart"/>
      <w:r>
        <w:rPr>
          <w:rFonts w:ascii="Arial" w:hAnsi="Arial" w:cs="Arial"/>
        </w:rPr>
        <w:t>taking into account</w:t>
      </w:r>
      <w:proofErr w:type="gramEnd"/>
      <w:r>
        <w:rPr>
          <w:rFonts w:ascii="Arial" w:hAnsi="Arial" w:cs="Arial"/>
        </w:rPr>
        <w:t xml:space="preserve"> lower noise thresholds. </w:t>
      </w:r>
      <w:r w:rsidR="00B66A96">
        <w:rPr>
          <w:rFonts w:ascii="Arial" w:hAnsi="Arial" w:cs="Arial"/>
        </w:rPr>
        <w:t xml:space="preserve">The consultation </w:t>
      </w:r>
      <w:r w:rsidR="00BB542B">
        <w:rPr>
          <w:rFonts w:ascii="Arial" w:hAnsi="Arial" w:cs="Arial"/>
        </w:rPr>
        <w:t>was</w:t>
      </w:r>
      <w:r w:rsidR="00B66A96">
        <w:rPr>
          <w:rFonts w:ascii="Arial" w:hAnsi="Arial" w:cs="Arial"/>
        </w:rPr>
        <w:t xml:space="preserve"> currently live</w:t>
      </w:r>
      <w:r>
        <w:rPr>
          <w:rFonts w:ascii="Arial" w:hAnsi="Arial" w:cs="Arial"/>
        </w:rPr>
        <w:t xml:space="preserve"> so </w:t>
      </w:r>
      <w:r w:rsidR="00B66A96">
        <w:rPr>
          <w:rFonts w:ascii="Arial" w:hAnsi="Arial" w:cs="Arial"/>
        </w:rPr>
        <w:t xml:space="preserve">we </w:t>
      </w:r>
      <w:r w:rsidR="00A60F2A">
        <w:rPr>
          <w:rFonts w:ascii="Arial" w:hAnsi="Arial" w:cs="Arial"/>
        </w:rPr>
        <w:t>would</w:t>
      </w:r>
      <w:r>
        <w:rPr>
          <w:rFonts w:ascii="Arial" w:hAnsi="Arial" w:cs="Arial"/>
        </w:rPr>
        <w:t xml:space="preserve"> consider evidence </w:t>
      </w:r>
      <w:r w:rsidR="00B66A96">
        <w:rPr>
          <w:rFonts w:ascii="Arial" w:hAnsi="Arial" w:cs="Arial"/>
        </w:rPr>
        <w:t>provided</w:t>
      </w:r>
      <w:r w:rsidR="00123E57">
        <w:rPr>
          <w:rFonts w:ascii="Arial" w:hAnsi="Arial" w:cs="Arial"/>
        </w:rPr>
        <w:t>.</w:t>
      </w:r>
    </w:p>
    <w:p w14:paraId="1770CD50" w14:textId="5934E7A9" w:rsidR="00123E57" w:rsidRDefault="00123E57" w:rsidP="006048B1">
      <w:pPr>
        <w:pStyle w:val="ListParagraph"/>
        <w:numPr>
          <w:ilvl w:val="0"/>
          <w:numId w:val="14"/>
        </w:numPr>
        <w:rPr>
          <w:rFonts w:ascii="Arial" w:hAnsi="Arial" w:cs="Arial"/>
        </w:rPr>
      </w:pPr>
      <w:r>
        <w:rPr>
          <w:rFonts w:ascii="Arial" w:hAnsi="Arial" w:cs="Arial"/>
          <w:b/>
          <w:bCs/>
        </w:rPr>
        <w:t xml:space="preserve">JD </w:t>
      </w:r>
      <w:r w:rsidR="00B66A96">
        <w:rPr>
          <w:rFonts w:ascii="Arial" w:hAnsi="Arial" w:cs="Arial"/>
        </w:rPr>
        <w:t>noted the</w:t>
      </w:r>
      <w:r>
        <w:rPr>
          <w:rFonts w:ascii="Arial" w:hAnsi="Arial" w:cs="Arial"/>
          <w:b/>
          <w:bCs/>
        </w:rPr>
        <w:t xml:space="preserve"> </w:t>
      </w:r>
      <w:r>
        <w:rPr>
          <w:rFonts w:ascii="Arial" w:hAnsi="Arial" w:cs="Arial"/>
        </w:rPr>
        <w:t xml:space="preserve">overall strategic policy intent behind </w:t>
      </w:r>
      <w:r w:rsidR="00B66A96">
        <w:rPr>
          <w:rFonts w:ascii="Arial" w:hAnsi="Arial" w:cs="Arial"/>
        </w:rPr>
        <w:t xml:space="preserve">the </w:t>
      </w:r>
      <w:r>
        <w:rPr>
          <w:rFonts w:ascii="Arial" w:hAnsi="Arial" w:cs="Arial"/>
        </w:rPr>
        <w:t xml:space="preserve">change is not to weaken </w:t>
      </w:r>
      <w:r w:rsidR="00B66A96">
        <w:rPr>
          <w:rFonts w:ascii="Arial" w:hAnsi="Arial" w:cs="Arial"/>
        </w:rPr>
        <w:t xml:space="preserve">the </w:t>
      </w:r>
      <w:r>
        <w:rPr>
          <w:rFonts w:ascii="Arial" w:hAnsi="Arial" w:cs="Arial"/>
        </w:rPr>
        <w:t xml:space="preserve">test. </w:t>
      </w:r>
      <w:r w:rsidR="00B66A96">
        <w:rPr>
          <w:rFonts w:ascii="Arial" w:hAnsi="Arial" w:cs="Arial"/>
        </w:rPr>
        <w:t>It was t</w:t>
      </w:r>
      <w:r>
        <w:rPr>
          <w:rFonts w:ascii="Arial" w:hAnsi="Arial" w:cs="Arial"/>
        </w:rPr>
        <w:t>o bring</w:t>
      </w:r>
      <w:r w:rsidR="00B66A96">
        <w:rPr>
          <w:rFonts w:ascii="Arial" w:hAnsi="Arial" w:cs="Arial"/>
        </w:rPr>
        <w:t xml:space="preserve"> this</w:t>
      </w:r>
      <w:r>
        <w:rPr>
          <w:rFonts w:ascii="Arial" w:hAnsi="Arial" w:cs="Arial"/>
        </w:rPr>
        <w:t xml:space="preserve"> up to date and make sure</w:t>
      </w:r>
      <w:r w:rsidR="00B66A96">
        <w:rPr>
          <w:rFonts w:ascii="Arial" w:hAnsi="Arial" w:cs="Arial"/>
        </w:rPr>
        <w:t xml:space="preserve"> it was</w:t>
      </w:r>
      <w:r>
        <w:rPr>
          <w:rFonts w:ascii="Arial" w:hAnsi="Arial" w:cs="Arial"/>
        </w:rPr>
        <w:t xml:space="preserve"> robust and rigorous. </w:t>
      </w:r>
      <w:r w:rsidR="00B66A96">
        <w:rPr>
          <w:rFonts w:ascii="Arial" w:hAnsi="Arial" w:cs="Arial"/>
        </w:rPr>
        <w:t>He w</w:t>
      </w:r>
      <w:r>
        <w:rPr>
          <w:rFonts w:ascii="Arial" w:hAnsi="Arial" w:cs="Arial"/>
        </w:rPr>
        <w:t>ould en</w:t>
      </w:r>
      <w:r w:rsidR="00B66A96">
        <w:rPr>
          <w:rFonts w:ascii="Arial" w:hAnsi="Arial" w:cs="Arial"/>
        </w:rPr>
        <w:t>c</w:t>
      </w:r>
      <w:r>
        <w:rPr>
          <w:rFonts w:ascii="Arial" w:hAnsi="Arial" w:cs="Arial"/>
        </w:rPr>
        <w:t>ourage C</w:t>
      </w:r>
      <w:r w:rsidR="00B66A96">
        <w:rPr>
          <w:rFonts w:ascii="Arial" w:hAnsi="Arial" w:cs="Arial"/>
        </w:rPr>
        <w:t>L</w:t>
      </w:r>
      <w:r>
        <w:rPr>
          <w:rFonts w:ascii="Arial" w:hAnsi="Arial" w:cs="Arial"/>
        </w:rPr>
        <w:t xml:space="preserve"> and other</w:t>
      </w:r>
      <w:r w:rsidR="00B66A96">
        <w:rPr>
          <w:rFonts w:ascii="Arial" w:hAnsi="Arial" w:cs="Arial"/>
        </w:rPr>
        <w:t>s</w:t>
      </w:r>
      <w:r>
        <w:rPr>
          <w:rFonts w:ascii="Arial" w:hAnsi="Arial" w:cs="Arial"/>
        </w:rPr>
        <w:t xml:space="preserve"> to </w:t>
      </w:r>
      <w:r w:rsidR="00B66A96">
        <w:rPr>
          <w:rFonts w:ascii="Arial" w:hAnsi="Arial" w:cs="Arial"/>
        </w:rPr>
        <w:t>submit</w:t>
      </w:r>
      <w:r>
        <w:rPr>
          <w:rFonts w:ascii="Arial" w:hAnsi="Arial" w:cs="Arial"/>
        </w:rPr>
        <w:t xml:space="preserve"> that view as part of </w:t>
      </w:r>
      <w:r w:rsidR="00B66A96">
        <w:rPr>
          <w:rFonts w:ascii="Arial" w:hAnsi="Arial" w:cs="Arial"/>
        </w:rPr>
        <w:t>the consultation as this</w:t>
      </w:r>
      <w:r>
        <w:rPr>
          <w:rFonts w:ascii="Arial" w:hAnsi="Arial" w:cs="Arial"/>
        </w:rPr>
        <w:t xml:space="preserve"> d</w:t>
      </w:r>
      <w:r w:rsidR="00472DE4">
        <w:rPr>
          <w:rFonts w:ascii="Arial" w:hAnsi="Arial" w:cs="Arial"/>
        </w:rPr>
        <w:t>id</w:t>
      </w:r>
      <w:r>
        <w:rPr>
          <w:rFonts w:ascii="Arial" w:hAnsi="Arial" w:cs="Arial"/>
        </w:rPr>
        <w:t xml:space="preserve"> not align with the policy </w:t>
      </w:r>
      <w:r w:rsidR="00B66A96">
        <w:rPr>
          <w:rFonts w:ascii="Arial" w:hAnsi="Arial" w:cs="Arial"/>
        </w:rPr>
        <w:t>intent</w:t>
      </w:r>
      <w:r>
        <w:rPr>
          <w:rFonts w:ascii="Arial" w:hAnsi="Arial" w:cs="Arial"/>
        </w:rPr>
        <w:t xml:space="preserve">. If there </w:t>
      </w:r>
      <w:r w:rsidR="00A60F2A">
        <w:rPr>
          <w:rFonts w:ascii="Arial" w:hAnsi="Arial" w:cs="Arial"/>
        </w:rPr>
        <w:t>were</w:t>
      </w:r>
      <w:r>
        <w:rPr>
          <w:rFonts w:ascii="Arial" w:hAnsi="Arial" w:cs="Arial"/>
        </w:rPr>
        <w:t xml:space="preserve"> </w:t>
      </w:r>
      <w:proofErr w:type="gramStart"/>
      <w:r>
        <w:rPr>
          <w:rFonts w:ascii="Arial" w:hAnsi="Arial" w:cs="Arial"/>
        </w:rPr>
        <w:t>changes</w:t>
      </w:r>
      <w:proofErr w:type="gramEnd"/>
      <w:r>
        <w:rPr>
          <w:rFonts w:ascii="Arial" w:hAnsi="Arial" w:cs="Arial"/>
        </w:rPr>
        <w:t xml:space="preserve"> we </w:t>
      </w:r>
      <w:r w:rsidR="00A60F2A">
        <w:rPr>
          <w:rFonts w:ascii="Arial" w:hAnsi="Arial" w:cs="Arial"/>
        </w:rPr>
        <w:t>could</w:t>
      </w:r>
      <w:r>
        <w:rPr>
          <w:rFonts w:ascii="Arial" w:hAnsi="Arial" w:cs="Arial"/>
        </w:rPr>
        <w:t xml:space="preserve"> make to </w:t>
      </w:r>
      <w:r w:rsidR="00B66A96">
        <w:rPr>
          <w:rFonts w:ascii="Arial" w:hAnsi="Arial" w:cs="Arial"/>
        </w:rPr>
        <w:t>reinforce</w:t>
      </w:r>
      <w:r>
        <w:rPr>
          <w:rFonts w:ascii="Arial" w:hAnsi="Arial" w:cs="Arial"/>
        </w:rPr>
        <w:t xml:space="preserve"> </w:t>
      </w:r>
      <w:r w:rsidR="00B66A96">
        <w:rPr>
          <w:rFonts w:ascii="Arial" w:hAnsi="Arial" w:cs="Arial"/>
        </w:rPr>
        <w:t>the n</w:t>
      </w:r>
      <w:r w:rsidR="00FD68BA">
        <w:rPr>
          <w:rFonts w:ascii="Arial" w:hAnsi="Arial" w:cs="Arial"/>
        </w:rPr>
        <w:t>oise test</w:t>
      </w:r>
      <w:r>
        <w:rPr>
          <w:rFonts w:ascii="Arial" w:hAnsi="Arial" w:cs="Arial"/>
        </w:rPr>
        <w:t xml:space="preserve"> </w:t>
      </w:r>
      <w:r w:rsidR="00A60F2A">
        <w:rPr>
          <w:rFonts w:ascii="Arial" w:hAnsi="Arial" w:cs="Arial"/>
        </w:rPr>
        <w:t>we could</w:t>
      </w:r>
      <w:r>
        <w:rPr>
          <w:rFonts w:ascii="Arial" w:hAnsi="Arial" w:cs="Arial"/>
        </w:rPr>
        <w:t xml:space="preserve"> consider. </w:t>
      </w:r>
    </w:p>
    <w:p w14:paraId="40E47F7E" w14:textId="512CA5F8" w:rsidR="00123E57" w:rsidRDefault="00123E57" w:rsidP="006048B1">
      <w:pPr>
        <w:pStyle w:val="ListParagraph"/>
        <w:numPr>
          <w:ilvl w:val="0"/>
          <w:numId w:val="14"/>
        </w:numPr>
        <w:rPr>
          <w:rFonts w:ascii="Arial" w:hAnsi="Arial" w:cs="Arial"/>
        </w:rPr>
      </w:pPr>
      <w:r>
        <w:rPr>
          <w:rFonts w:ascii="Arial" w:hAnsi="Arial" w:cs="Arial"/>
          <w:b/>
          <w:bCs/>
        </w:rPr>
        <w:t xml:space="preserve">CL </w:t>
      </w:r>
      <w:r w:rsidR="00FD68BA">
        <w:rPr>
          <w:rFonts w:ascii="Arial" w:hAnsi="Arial" w:cs="Arial"/>
        </w:rPr>
        <w:t xml:space="preserve">noted this was </w:t>
      </w:r>
      <w:r w:rsidRPr="00123E57">
        <w:rPr>
          <w:rFonts w:ascii="Arial" w:hAnsi="Arial" w:cs="Arial"/>
        </w:rPr>
        <w:t>reassuring</w:t>
      </w:r>
      <w:r>
        <w:rPr>
          <w:rFonts w:ascii="Arial" w:hAnsi="Arial" w:cs="Arial"/>
          <w:b/>
          <w:bCs/>
        </w:rPr>
        <w:t xml:space="preserve"> </w:t>
      </w:r>
      <w:r>
        <w:rPr>
          <w:rFonts w:ascii="Arial" w:hAnsi="Arial" w:cs="Arial"/>
        </w:rPr>
        <w:t xml:space="preserve">but </w:t>
      </w:r>
      <w:r w:rsidR="000C1618">
        <w:rPr>
          <w:rFonts w:ascii="Arial" w:hAnsi="Arial" w:cs="Arial"/>
        </w:rPr>
        <w:t xml:space="preserve">was clear that </w:t>
      </w:r>
      <w:r w:rsidR="00FD68BA">
        <w:rPr>
          <w:rFonts w:ascii="Arial" w:hAnsi="Arial" w:cs="Arial"/>
        </w:rPr>
        <w:t>the</w:t>
      </w:r>
      <w:r>
        <w:rPr>
          <w:rFonts w:ascii="Arial" w:hAnsi="Arial" w:cs="Arial"/>
        </w:rPr>
        <w:t xml:space="preserve"> test </w:t>
      </w:r>
      <w:r w:rsidR="000C1618">
        <w:rPr>
          <w:rFonts w:ascii="Arial" w:hAnsi="Arial" w:cs="Arial"/>
        </w:rPr>
        <w:t>was</w:t>
      </w:r>
      <w:r>
        <w:rPr>
          <w:rFonts w:ascii="Arial" w:hAnsi="Arial" w:cs="Arial"/>
        </w:rPr>
        <w:t xml:space="preserve"> weaker</w:t>
      </w:r>
      <w:r w:rsidR="000C1618">
        <w:rPr>
          <w:rFonts w:ascii="Arial" w:hAnsi="Arial" w:cs="Arial"/>
        </w:rPr>
        <w:t xml:space="preserve"> and</w:t>
      </w:r>
      <w:r w:rsidR="00091F58">
        <w:rPr>
          <w:rFonts w:ascii="Arial" w:hAnsi="Arial" w:cs="Arial"/>
        </w:rPr>
        <w:t xml:space="preserve"> alleged it</w:t>
      </w:r>
      <w:r w:rsidR="001641B8">
        <w:rPr>
          <w:rFonts w:ascii="Arial" w:hAnsi="Arial" w:cs="Arial"/>
        </w:rPr>
        <w:t xml:space="preserve"> make</w:t>
      </w:r>
      <w:r w:rsidR="00091F58">
        <w:rPr>
          <w:rFonts w:ascii="Arial" w:hAnsi="Arial" w:cs="Arial"/>
        </w:rPr>
        <w:t>s</w:t>
      </w:r>
      <w:r w:rsidR="001641B8">
        <w:rPr>
          <w:rFonts w:ascii="Arial" w:hAnsi="Arial" w:cs="Arial"/>
        </w:rPr>
        <w:t xml:space="preserve"> life easier for </w:t>
      </w:r>
      <w:r w:rsidR="00091F58">
        <w:rPr>
          <w:rFonts w:ascii="Arial" w:hAnsi="Arial" w:cs="Arial"/>
        </w:rPr>
        <w:t xml:space="preserve">the </w:t>
      </w:r>
      <w:r w:rsidR="001641B8">
        <w:rPr>
          <w:rFonts w:ascii="Arial" w:hAnsi="Arial" w:cs="Arial"/>
        </w:rPr>
        <w:t>airport.</w:t>
      </w:r>
    </w:p>
    <w:p w14:paraId="457385C6" w14:textId="620DA9FE" w:rsidR="001641B8" w:rsidRDefault="001641B8" w:rsidP="006048B1">
      <w:pPr>
        <w:pStyle w:val="ListParagraph"/>
        <w:numPr>
          <w:ilvl w:val="0"/>
          <w:numId w:val="14"/>
        </w:numPr>
        <w:rPr>
          <w:rFonts w:ascii="Arial" w:hAnsi="Arial" w:cs="Arial"/>
        </w:rPr>
      </w:pPr>
      <w:r>
        <w:rPr>
          <w:rFonts w:ascii="Arial" w:hAnsi="Arial" w:cs="Arial"/>
          <w:b/>
          <w:bCs/>
        </w:rPr>
        <w:t xml:space="preserve">AL </w:t>
      </w:r>
      <w:r w:rsidR="00091F58">
        <w:rPr>
          <w:rFonts w:ascii="Arial" w:hAnsi="Arial" w:cs="Arial"/>
        </w:rPr>
        <w:t>noted on the</w:t>
      </w:r>
      <w:r w:rsidR="003607B5">
        <w:rPr>
          <w:rFonts w:ascii="Arial" w:hAnsi="Arial" w:cs="Arial"/>
        </w:rPr>
        <w:t xml:space="preserve"> slides </w:t>
      </w:r>
      <w:r w:rsidR="00091F58">
        <w:rPr>
          <w:rFonts w:ascii="Arial" w:hAnsi="Arial" w:cs="Arial"/>
        </w:rPr>
        <w:t>under</w:t>
      </w:r>
      <w:r w:rsidR="003607B5">
        <w:rPr>
          <w:rFonts w:ascii="Arial" w:hAnsi="Arial" w:cs="Arial"/>
        </w:rPr>
        <w:t xml:space="preserve"> 2018 requirements it mentioned operations proc</w:t>
      </w:r>
      <w:r w:rsidR="00091F58">
        <w:rPr>
          <w:rFonts w:ascii="Arial" w:hAnsi="Arial" w:cs="Arial"/>
        </w:rPr>
        <w:t>edures</w:t>
      </w:r>
      <w:r w:rsidR="003607B5">
        <w:rPr>
          <w:rFonts w:ascii="Arial" w:hAnsi="Arial" w:cs="Arial"/>
        </w:rPr>
        <w:t xml:space="preserve"> for airlines</w:t>
      </w:r>
      <w:r w:rsidR="00091F58">
        <w:rPr>
          <w:rFonts w:ascii="Arial" w:hAnsi="Arial" w:cs="Arial"/>
        </w:rPr>
        <w:t xml:space="preserve"> and that it </w:t>
      </w:r>
      <w:r w:rsidR="00B30837">
        <w:rPr>
          <w:rFonts w:ascii="Arial" w:hAnsi="Arial" w:cs="Arial"/>
        </w:rPr>
        <w:t>was</w:t>
      </w:r>
      <w:r w:rsidR="003607B5">
        <w:rPr>
          <w:rFonts w:ascii="Arial" w:hAnsi="Arial" w:cs="Arial"/>
        </w:rPr>
        <w:t xml:space="preserve"> no longer being focussed on. </w:t>
      </w:r>
      <w:r w:rsidR="00091F58">
        <w:rPr>
          <w:rFonts w:ascii="Arial" w:hAnsi="Arial" w:cs="Arial"/>
        </w:rPr>
        <w:t>He wanted</w:t>
      </w:r>
      <w:r w:rsidR="003607B5">
        <w:rPr>
          <w:rFonts w:ascii="Arial" w:hAnsi="Arial" w:cs="Arial"/>
        </w:rPr>
        <w:t xml:space="preserve"> to raise that with</w:t>
      </w:r>
      <w:r w:rsidR="0097400D">
        <w:rPr>
          <w:rFonts w:ascii="Arial" w:hAnsi="Arial" w:cs="Arial"/>
        </w:rPr>
        <w:t xml:space="preserve"> the airspace modernisation group</w:t>
      </w:r>
      <w:r w:rsidR="003607B5">
        <w:rPr>
          <w:rFonts w:ascii="Arial" w:hAnsi="Arial" w:cs="Arial"/>
        </w:rPr>
        <w:t xml:space="preserve"> </w:t>
      </w:r>
      <w:r w:rsidR="00091F58">
        <w:rPr>
          <w:rFonts w:ascii="Arial" w:hAnsi="Arial" w:cs="Arial"/>
        </w:rPr>
        <w:t xml:space="preserve">as </w:t>
      </w:r>
      <w:r w:rsidR="00A60F2A">
        <w:rPr>
          <w:rFonts w:ascii="Arial" w:hAnsi="Arial" w:cs="Arial"/>
        </w:rPr>
        <w:t xml:space="preserve">he felt </w:t>
      </w:r>
      <w:r w:rsidR="00091F58">
        <w:rPr>
          <w:rFonts w:ascii="Arial" w:hAnsi="Arial" w:cs="Arial"/>
        </w:rPr>
        <w:t xml:space="preserve">it </w:t>
      </w:r>
      <w:r w:rsidR="00A60F2A">
        <w:rPr>
          <w:rFonts w:ascii="Arial" w:hAnsi="Arial" w:cs="Arial"/>
        </w:rPr>
        <w:t>was</w:t>
      </w:r>
      <w:r w:rsidR="00091F58">
        <w:rPr>
          <w:rFonts w:ascii="Arial" w:hAnsi="Arial" w:cs="Arial"/>
        </w:rPr>
        <w:t xml:space="preserve"> important and a good opportunity</w:t>
      </w:r>
      <w:r w:rsidR="003607B5">
        <w:rPr>
          <w:rFonts w:ascii="Arial" w:hAnsi="Arial" w:cs="Arial"/>
        </w:rPr>
        <w:t xml:space="preserve"> to look again at arrivals and departure pro</w:t>
      </w:r>
      <w:r w:rsidR="00091F58">
        <w:rPr>
          <w:rFonts w:ascii="Arial" w:hAnsi="Arial" w:cs="Arial"/>
        </w:rPr>
        <w:t>cedur</w:t>
      </w:r>
      <w:r w:rsidR="003607B5">
        <w:rPr>
          <w:rFonts w:ascii="Arial" w:hAnsi="Arial" w:cs="Arial"/>
        </w:rPr>
        <w:t>es that deliver noise reduction. As far as</w:t>
      </w:r>
      <w:r w:rsidR="00091F58">
        <w:rPr>
          <w:rFonts w:ascii="Arial" w:hAnsi="Arial" w:cs="Arial"/>
        </w:rPr>
        <w:t xml:space="preserve"> he </w:t>
      </w:r>
      <w:r w:rsidR="00A60F2A">
        <w:rPr>
          <w:rFonts w:ascii="Arial" w:hAnsi="Arial" w:cs="Arial"/>
        </w:rPr>
        <w:t>was</w:t>
      </w:r>
      <w:r w:rsidR="003607B5">
        <w:rPr>
          <w:rFonts w:ascii="Arial" w:hAnsi="Arial" w:cs="Arial"/>
        </w:rPr>
        <w:t xml:space="preserve"> aware </w:t>
      </w:r>
      <w:r w:rsidR="00091F58">
        <w:rPr>
          <w:rFonts w:ascii="Arial" w:hAnsi="Arial" w:cs="Arial"/>
        </w:rPr>
        <w:t xml:space="preserve">there </w:t>
      </w:r>
      <w:r w:rsidR="00B30837">
        <w:rPr>
          <w:rFonts w:ascii="Arial" w:hAnsi="Arial" w:cs="Arial"/>
        </w:rPr>
        <w:t>was</w:t>
      </w:r>
      <w:r w:rsidR="00091F58">
        <w:rPr>
          <w:rFonts w:ascii="Arial" w:hAnsi="Arial" w:cs="Arial"/>
        </w:rPr>
        <w:t xml:space="preserve"> </w:t>
      </w:r>
      <w:proofErr w:type="gramStart"/>
      <w:r w:rsidR="003607B5">
        <w:rPr>
          <w:rFonts w:ascii="Arial" w:hAnsi="Arial" w:cs="Arial"/>
        </w:rPr>
        <w:t>no</w:t>
      </w:r>
      <w:proofErr w:type="gramEnd"/>
      <w:r w:rsidR="003607B5">
        <w:rPr>
          <w:rFonts w:ascii="Arial" w:hAnsi="Arial" w:cs="Arial"/>
        </w:rPr>
        <w:t xml:space="preserve"> up to date study with modern aircraft </w:t>
      </w:r>
      <w:r w:rsidR="00CD5916">
        <w:rPr>
          <w:rFonts w:ascii="Arial" w:hAnsi="Arial" w:cs="Arial"/>
        </w:rPr>
        <w:t xml:space="preserve">with software that </w:t>
      </w:r>
      <w:r w:rsidR="00091F58">
        <w:rPr>
          <w:rFonts w:ascii="Arial" w:hAnsi="Arial" w:cs="Arial"/>
        </w:rPr>
        <w:t xml:space="preserve">minimises </w:t>
      </w:r>
      <w:r w:rsidR="00CD5916">
        <w:rPr>
          <w:rFonts w:ascii="Arial" w:hAnsi="Arial" w:cs="Arial"/>
        </w:rPr>
        <w:t xml:space="preserve">wear and fuel burn but not necessarily noise. </w:t>
      </w:r>
      <w:r w:rsidR="00A60F2A">
        <w:rPr>
          <w:rFonts w:ascii="Arial" w:hAnsi="Arial" w:cs="Arial"/>
        </w:rPr>
        <w:t xml:space="preserve">He </w:t>
      </w:r>
      <w:r w:rsidR="008B6A9D">
        <w:rPr>
          <w:rFonts w:ascii="Arial" w:hAnsi="Arial" w:cs="Arial"/>
        </w:rPr>
        <w:t>noted that if</w:t>
      </w:r>
      <w:r w:rsidR="00091F58">
        <w:rPr>
          <w:rFonts w:ascii="Arial" w:hAnsi="Arial" w:cs="Arial"/>
        </w:rPr>
        <w:t xml:space="preserve"> we</w:t>
      </w:r>
      <w:r w:rsidR="00CD5916">
        <w:rPr>
          <w:rFonts w:ascii="Arial" w:hAnsi="Arial" w:cs="Arial"/>
        </w:rPr>
        <w:t xml:space="preserve"> want to reduce </w:t>
      </w:r>
      <w:proofErr w:type="gramStart"/>
      <w:r w:rsidR="00091F58">
        <w:rPr>
          <w:rFonts w:ascii="Arial" w:hAnsi="Arial" w:cs="Arial"/>
        </w:rPr>
        <w:t>noise</w:t>
      </w:r>
      <w:proofErr w:type="gramEnd"/>
      <w:r w:rsidR="00CD5916">
        <w:rPr>
          <w:rFonts w:ascii="Arial" w:hAnsi="Arial" w:cs="Arial"/>
        </w:rPr>
        <w:t xml:space="preserve"> </w:t>
      </w:r>
      <w:r w:rsidR="00091F58">
        <w:rPr>
          <w:rFonts w:ascii="Arial" w:hAnsi="Arial" w:cs="Arial"/>
        </w:rPr>
        <w:t xml:space="preserve">we </w:t>
      </w:r>
      <w:r w:rsidR="00CD5916">
        <w:rPr>
          <w:rFonts w:ascii="Arial" w:hAnsi="Arial" w:cs="Arial"/>
        </w:rPr>
        <w:t xml:space="preserve">need to do something about </w:t>
      </w:r>
      <w:r w:rsidR="00091F58">
        <w:rPr>
          <w:rFonts w:ascii="Arial" w:hAnsi="Arial" w:cs="Arial"/>
        </w:rPr>
        <w:t xml:space="preserve">the </w:t>
      </w:r>
      <w:r w:rsidR="00CD5916">
        <w:rPr>
          <w:rFonts w:ascii="Arial" w:hAnsi="Arial" w:cs="Arial"/>
        </w:rPr>
        <w:t>way</w:t>
      </w:r>
      <w:r w:rsidR="00091F58">
        <w:rPr>
          <w:rFonts w:ascii="Arial" w:hAnsi="Arial" w:cs="Arial"/>
        </w:rPr>
        <w:t xml:space="preserve"> the</w:t>
      </w:r>
      <w:r w:rsidR="00CD5916">
        <w:rPr>
          <w:rFonts w:ascii="Arial" w:hAnsi="Arial" w:cs="Arial"/>
        </w:rPr>
        <w:t xml:space="preserve"> planes are flow</w:t>
      </w:r>
      <w:r w:rsidR="00091F58">
        <w:rPr>
          <w:rFonts w:ascii="Arial" w:hAnsi="Arial" w:cs="Arial"/>
        </w:rPr>
        <w:t>n</w:t>
      </w:r>
      <w:r w:rsidR="00CD5916">
        <w:rPr>
          <w:rFonts w:ascii="Arial" w:hAnsi="Arial" w:cs="Arial"/>
        </w:rPr>
        <w:t xml:space="preserve">. </w:t>
      </w:r>
      <w:r w:rsidR="00091F58">
        <w:rPr>
          <w:rFonts w:ascii="Arial" w:hAnsi="Arial" w:cs="Arial"/>
        </w:rPr>
        <w:t>It sh</w:t>
      </w:r>
      <w:r w:rsidR="00CD5916">
        <w:rPr>
          <w:rFonts w:ascii="Arial" w:hAnsi="Arial" w:cs="Arial"/>
        </w:rPr>
        <w:t>ould</w:t>
      </w:r>
      <w:r w:rsidR="00091F58">
        <w:rPr>
          <w:rFonts w:ascii="Arial" w:hAnsi="Arial" w:cs="Arial"/>
        </w:rPr>
        <w:t xml:space="preserve"> not</w:t>
      </w:r>
      <w:r w:rsidR="00CD5916">
        <w:rPr>
          <w:rFonts w:ascii="Arial" w:hAnsi="Arial" w:cs="Arial"/>
        </w:rPr>
        <w:t xml:space="preserve"> be off </w:t>
      </w:r>
      <w:r w:rsidR="008B6A9D">
        <w:rPr>
          <w:rFonts w:ascii="Arial" w:hAnsi="Arial" w:cs="Arial"/>
        </w:rPr>
        <w:t xml:space="preserve">the </w:t>
      </w:r>
      <w:r w:rsidR="00CD5916">
        <w:rPr>
          <w:rFonts w:ascii="Arial" w:hAnsi="Arial" w:cs="Arial"/>
        </w:rPr>
        <w:t>table.</w:t>
      </w:r>
    </w:p>
    <w:p w14:paraId="665FDA8A" w14:textId="51F8ADAA" w:rsidR="00890967" w:rsidRDefault="00890967" w:rsidP="006048B1">
      <w:pPr>
        <w:pStyle w:val="ListParagraph"/>
        <w:numPr>
          <w:ilvl w:val="0"/>
          <w:numId w:val="14"/>
        </w:numPr>
        <w:rPr>
          <w:rFonts w:ascii="Arial" w:hAnsi="Arial" w:cs="Arial"/>
        </w:rPr>
      </w:pPr>
      <w:r>
        <w:rPr>
          <w:rFonts w:ascii="Arial" w:hAnsi="Arial" w:cs="Arial"/>
          <w:b/>
          <w:bCs/>
        </w:rPr>
        <w:t xml:space="preserve">AP </w:t>
      </w:r>
      <w:r w:rsidR="004147D5">
        <w:rPr>
          <w:rFonts w:ascii="Arial" w:hAnsi="Arial" w:cs="Arial"/>
        </w:rPr>
        <w:t>noted we would consider</w:t>
      </w:r>
      <w:r>
        <w:rPr>
          <w:rFonts w:ascii="Arial" w:hAnsi="Arial" w:cs="Arial"/>
        </w:rPr>
        <w:t>.</w:t>
      </w:r>
    </w:p>
    <w:p w14:paraId="70D7EB5C" w14:textId="6BAA2D21" w:rsidR="00890967" w:rsidRDefault="00890967" w:rsidP="006048B1">
      <w:pPr>
        <w:pStyle w:val="ListParagraph"/>
        <w:numPr>
          <w:ilvl w:val="0"/>
          <w:numId w:val="14"/>
        </w:numPr>
        <w:rPr>
          <w:rFonts w:ascii="Arial" w:hAnsi="Arial" w:cs="Arial"/>
        </w:rPr>
      </w:pPr>
      <w:r>
        <w:rPr>
          <w:rFonts w:ascii="Arial" w:hAnsi="Arial" w:cs="Arial"/>
          <w:b/>
          <w:bCs/>
        </w:rPr>
        <w:t xml:space="preserve">DR </w:t>
      </w:r>
      <w:r w:rsidR="0097400D">
        <w:rPr>
          <w:rFonts w:ascii="Arial" w:hAnsi="Arial" w:cs="Arial"/>
        </w:rPr>
        <w:t xml:space="preserve">asked to respond to </w:t>
      </w:r>
      <w:r w:rsidR="00D0545B">
        <w:rPr>
          <w:rFonts w:ascii="Arial" w:hAnsi="Arial" w:cs="Arial"/>
        </w:rPr>
        <w:t>PB</w:t>
      </w:r>
      <w:r w:rsidR="0097400D">
        <w:rPr>
          <w:rFonts w:ascii="Arial" w:hAnsi="Arial" w:cs="Arial"/>
        </w:rPr>
        <w:t>’s</w:t>
      </w:r>
      <w:r>
        <w:rPr>
          <w:rFonts w:ascii="Arial" w:hAnsi="Arial" w:cs="Arial"/>
        </w:rPr>
        <w:t xml:space="preserve"> comments about noise assessment</w:t>
      </w:r>
      <w:r w:rsidR="0097400D">
        <w:rPr>
          <w:rFonts w:ascii="Arial" w:hAnsi="Arial" w:cs="Arial"/>
        </w:rPr>
        <w:t xml:space="preserve"> in the HENPS</w:t>
      </w:r>
      <w:r>
        <w:rPr>
          <w:rFonts w:ascii="Arial" w:hAnsi="Arial" w:cs="Arial"/>
        </w:rPr>
        <w:t xml:space="preserve">. </w:t>
      </w:r>
      <w:r w:rsidR="008C4391">
        <w:rPr>
          <w:rFonts w:ascii="Arial" w:hAnsi="Arial" w:cs="Arial"/>
        </w:rPr>
        <w:t xml:space="preserve">The </w:t>
      </w:r>
      <w:r>
        <w:rPr>
          <w:rFonts w:ascii="Arial" w:hAnsi="Arial" w:cs="Arial"/>
        </w:rPr>
        <w:t>ANAS research cast</w:t>
      </w:r>
      <w:r w:rsidR="00B944C8">
        <w:rPr>
          <w:rFonts w:ascii="Arial" w:hAnsi="Arial" w:cs="Arial"/>
        </w:rPr>
        <w:t>ed</w:t>
      </w:r>
      <w:r>
        <w:rPr>
          <w:rFonts w:ascii="Arial" w:hAnsi="Arial" w:cs="Arial"/>
        </w:rPr>
        <w:t xml:space="preserve"> a doubt as to whether N65 is </w:t>
      </w:r>
      <w:r w:rsidR="008C4391">
        <w:rPr>
          <w:rFonts w:ascii="Arial" w:hAnsi="Arial" w:cs="Arial"/>
        </w:rPr>
        <w:t xml:space="preserve">a </w:t>
      </w:r>
      <w:r>
        <w:rPr>
          <w:rFonts w:ascii="Arial" w:hAnsi="Arial" w:cs="Arial"/>
        </w:rPr>
        <w:t xml:space="preserve">good metric. </w:t>
      </w:r>
      <w:r w:rsidR="008C4391">
        <w:rPr>
          <w:rFonts w:ascii="Arial" w:hAnsi="Arial" w:cs="Arial"/>
        </w:rPr>
        <w:t>It d</w:t>
      </w:r>
      <w:r w:rsidR="00B944C8">
        <w:rPr>
          <w:rFonts w:ascii="Arial" w:hAnsi="Arial" w:cs="Arial"/>
        </w:rPr>
        <w:t>id</w:t>
      </w:r>
      <w:r w:rsidR="008C4391">
        <w:rPr>
          <w:rFonts w:ascii="Arial" w:hAnsi="Arial" w:cs="Arial"/>
        </w:rPr>
        <w:t xml:space="preserve"> not</w:t>
      </w:r>
      <w:r w:rsidR="0064635B">
        <w:rPr>
          <w:rFonts w:ascii="Arial" w:hAnsi="Arial" w:cs="Arial"/>
        </w:rPr>
        <w:t xml:space="preserve"> </w:t>
      </w:r>
      <w:r w:rsidR="0064635B">
        <w:rPr>
          <w:rFonts w:ascii="Arial" w:hAnsi="Arial" w:cs="Arial"/>
        </w:rPr>
        <w:lastRenderedPageBreak/>
        <w:t xml:space="preserve">capture at high/low exposure. </w:t>
      </w:r>
      <w:r w:rsidR="008C4391">
        <w:rPr>
          <w:rFonts w:ascii="Arial" w:hAnsi="Arial" w:cs="Arial"/>
        </w:rPr>
        <w:t>It e</w:t>
      </w:r>
      <w:r w:rsidR="0064635B">
        <w:rPr>
          <w:rFonts w:ascii="Arial" w:hAnsi="Arial" w:cs="Arial"/>
        </w:rPr>
        <w:t>mphasise</w:t>
      </w:r>
      <w:r w:rsidR="00B944C8">
        <w:rPr>
          <w:rFonts w:ascii="Arial" w:hAnsi="Arial" w:cs="Arial"/>
        </w:rPr>
        <w:t>d</w:t>
      </w:r>
      <w:r w:rsidR="0064635B">
        <w:rPr>
          <w:rFonts w:ascii="Arial" w:hAnsi="Arial" w:cs="Arial"/>
        </w:rPr>
        <w:t xml:space="preserve"> there is a direction of </w:t>
      </w:r>
      <w:r w:rsidR="008C4391">
        <w:rPr>
          <w:rFonts w:ascii="Arial" w:hAnsi="Arial" w:cs="Arial"/>
        </w:rPr>
        <w:t>travel</w:t>
      </w:r>
      <w:r w:rsidR="0064635B">
        <w:rPr>
          <w:rFonts w:ascii="Arial" w:hAnsi="Arial" w:cs="Arial"/>
        </w:rPr>
        <w:t xml:space="preserve"> from results that </w:t>
      </w:r>
      <w:proofErr w:type="spellStart"/>
      <w:r w:rsidR="0064635B">
        <w:rPr>
          <w:rFonts w:ascii="Arial" w:hAnsi="Arial" w:cs="Arial"/>
        </w:rPr>
        <w:t>LAeq</w:t>
      </w:r>
      <w:proofErr w:type="spellEnd"/>
      <w:r w:rsidR="0064635B">
        <w:rPr>
          <w:rFonts w:ascii="Arial" w:hAnsi="Arial" w:cs="Arial"/>
        </w:rPr>
        <w:t xml:space="preserve"> is</w:t>
      </w:r>
      <w:r w:rsidR="008C4391">
        <w:rPr>
          <w:rFonts w:ascii="Arial" w:hAnsi="Arial" w:cs="Arial"/>
        </w:rPr>
        <w:t xml:space="preserve"> the</w:t>
      </w:r>
      <w:r w:rsidR="0064635B">
        <w:rPr>
          <w:rFonts w:ascii="Arial" w:hAnsi="Arial" w:cs="Arial"/>
        </w:rPr>
        <w:t xml:space="preserve"> right metric and show</w:t>
      </w:r>
      <w:r w:rsidR="00B944C8">
        <w:rPr>
          <w:rFonts w:ascii="Arial" w:hAnsi="Arial" w:cs="Arial"/>
        </w:rPr>
        <w:t>ed</w:t>
      </w:r>
      <w:r w:rsidR="008C4391">
        <w:rPr>
          <w:rFonts w:ascii="Arial" w:hAnsi="Arial" w:cs="Arial"/>
        </w:rPr>
        <w:t xml:space="preserve"> a</w:t>
      </w:r>
      <w:r w:rsidR="0064635B">
        <w:rPr>
          <w:rFonts w:ascii="Arial" w:hAnsi="Arial" w:cs="Arial"/>
        </w:rPr>
        <w:t xml:space="preserve"> stronger link than N65. To A</w:t>
      </w:r>
      <w:r w:rsidR="008C4391">
        <w:rPr>
          <w:rFonts w:ascii="Arial" w:hAnsi="Arial" w:cs="Arial"/>
        </w:rPr>
        <w:t>L’s</w:t>
      </w:r>
      <w:r w:rsidR="0064635B">
        <w:rPr>
          <w:rFonts w:ascii="Arial" w:hAnsi="Arial" w:cs="Arial"/>
        </w:rPr>
        <w:t xml:space="preserve"> point, </w:t>
      </w:r>
      <w:r w:rsidR="00966AE3">
        <w:rPr>
          <w:rFonts w:ascii="Arial" w:hAnsi="Arial" w:cs="Arial"/>
        </w:rPr>
        <w:t xml:space="preserve">he noted that </w:t>
      </w:r>
      <w:r w:rsidR="00A91172">
        <w:rPr>
          <w:rFonts w:ascii="Arial" w:hAnsi="Arial" w:cs="Arial"/>
        </w:rPr>
        <w:t>they</w:t>
      </w:r>
      <w:r w:rsidR="008C4391">
        <w:rPr>
          <w:rFonts w:ascii="Arial" w:hAnsi="Arial" w:cs="Arial"/>
        </w:rPr>
        <w:t xml:space="preserve"> ha</w:t>
      </w:r>
      <w:r w:rsidR="00966AE3">
        <w:rPr>
          <w:rFonts w:ascii="Arial" w:hAnsi="Arial" w:cs="Arial"/>
        </w:rPr>
        <w:t>d</w:t>
      </w:r>
      <w:r w:rsidR="008C4391">
        <w:rPr>
          <w:rFonts w:ascii="Arial" w:hAnsi="Arial" w:cs="Arial"/>
        </w:rPr>
        <w:t xml:space="preserve"> </w:t>
      </w:r>
      <w:r w:rsidR="0064635B">
        <w:rPr>
          <w:rFonts w:ascii="Arial" w:hAnsi="Arial" w:cs="Arial"/>
        </w:rPr>
        <w:t xml:space="preserve">looked at noise </w:t>
      </w:r>
      <w:r w:rsidR="008C4391">
        <w:rPr>
          <w:rFonts w:ascii="Arial" w:hAnsi="Arial" w:cs="Arial"/>
        </w:rPr>
        <w:t>abatement</w:t>
      </w:r>
      <w:r w:rsidR="0064635B">
        <w:rPr>
          <w:rFonts w:ascii="Arial" w:hAnsi="Arial" w:cs="Arial"/>
        </w:rPr>
        <w:t xml:space="preserve"> pro</w:t>
      </w:r>
      <w:r w:rsidR="00966AE3">
        <w:rPr>
          <w:rFonts w:ascii="Arial" w:hAnsi="Arial" w:cs="Arial"/>
        </w:rPr>
        <w:t>ce</w:t>
      </w:r>
      <w:r w:rsidR="0064635B">
        <w:rPr>
          <w:rFonts w:ascii="Arial" w:hAnsi="Arial" w:cs="Arial"/>
        </w:rPr>
        <w:t>du</w:t>
      </w:r>
      <w:r w:rsidR="00966AE3">
        <w:rPr>
          <w:rFonts w:ascii="Arial" w:hAnsi="Arial" w:cs="Arial"/>
        </w:rPr>
        <w:t>r</w:t>
      </w:r>
      <w:r w:rsidR="0064635B">
        <w:rPr>
          <w:rFonts w:ascii="Arial" w:hAnsi="Arial" w:cs="Arial"/>
        </w:rPr>
        <w:t xml:space="preserve">es. </w:t>
      </w:r>
      <w:r w:rsidR="00464A22">
        <w:rPr>
          <w:rFonts w:ascii="Arial" w:hAnsi="Arial" w:cs="Arial"/>
        </w:rPr>
        <w:t xml:space="preserve">There </w:t>
      </w:r>
      <w:r w:rsidR="00275A9E">
        <w:rPr>
          <w:rFonts w:ascii="Arial" w:hAnsi="Arial" w:cs="Arial"/>
        </w:rPr>
        <w:t>were</w:t>
      </w:r>
      <w:r w:rsidR="00464A22">
        <w:rPr>
          <w:rFonts w:ascii="Arial" w:hAnsi="Arial" w:cs="Arial"/>
        </w:rPr>
        <w:t xml:space="preserve"> p</w:t>
      </w:r>
      <w:r w:rsidR="0064635B">
        <w:rPr>
          <w:rFonts w:ascii="Arial" w:hAnsi="Arial" w:cs="Arial"/>
        </w:rPr>
        <w:t xml:space="preserve">ractical problems and huge risks if </w:t>
      </w:r>
      <w:r w:rsidR="00464A22">
        <w:rPr>
          <w:rFonts w:ascii="Arial" w:hAnsi="Arial" w:cs="Arial"/>
        </w:rPr>
        <w:t>we look</w:t>
      </w:r>
      <w:r w:rsidR="00275A9E">
        <w:rPr>
          <w:rFonts w:ascii="Arial" w:hAnsi="Arial" w:cs="Arial"/>
        </w:rPr>
        <w:t>ed</w:t>
      </w:r>
      <w:r w:rsidR="00464A22">
        <w:rPr>
          <w:rFonts w:ascii="Arial" w:hAnsi="Arial" w:cs="Arial"/>
        </w:rPr>
        <w:t xml:space="preserve"> at</w:t>
      </w:r>
      <w:r w:rsidR="0064635B">
        <w:rPr>
          <w:rFonts w:ascii="Arial" w:hAnsi="Arial" w:cs="Arial"/>
        </w:rPr>
        <w:t xml:space="preserve"> mandating procedures at airports. In many cases </w:t>
      </w:r>
      <w:r w:rsidR="00464A22">
        <w:rPr>
          <w:rFonts w:ascii="Arial" w:hAnsi="Arial" w:cs="Arial"/>
        </w:rPr>
        <w:t>it would not be possible</w:t>
      </w:r>
      <w:r w:rsidR="0064635B">
        <w:rPr>
          <w:rFonts w:ascii="Arial" w:hAnsi="Arial" w:cs="Arial"/>
        </w:rPr>
        <w:t xml:space="preserve">. </w:t>
      </w:r>
    </w:p>
    <w:p w14:paraId="6C1443CB" w14:textId="4900AF67" w:rsidR="004407A4" w:rsidRDefault="004407A4" w:rsidP="006048B1">
      <w:pPr>
        <w:pStyle w:val="ListParagraph"/>
        <w:numPr>
          <w:ilvl w:val="0"/>
          <w:numId w:val="14"/>
        </w:numPr>
        <w:rPr>
          <w:rFonts w:ascii="Arial" w:hAnsi="Arial" w:cs="Arial"/>
        </w:rPr>
      </w:pPr>
      <w:r>
        <w:rPr>
          <w:rFonts w:ascii="Arial" w:hAnsi="Arial" w:cs="Arial"/>
          <w:b/>
          <w:bCs/>
        </w:rPr>
        <w:t xml:space="preserve">ZS </w:t>
      </w:r>
      <w:r w:rsidR="0062192F">
        <w:rPr>
          <w:rFonts w:ascii="Arial" w:hAnsi="Arial" w:cs="Arial"/>
        </w:rPr>
        <w:t>noted she had briefly reviewed the</w:t>
      </w:r>
      <w:r>
        <w:rPr>
          <w:rFonts w:ascii="Arial" w:hAnsi="Arial" w:cs="Arial"/>
        </w:rPr>
        <w:t xml:space="preserve"> HENPS</w:t>
      </w:r>
      <w:r w:rsidR="00FA65B3">
        <w:rPr>
          <w:rFonts w:ascii="Arial" w:hAnsi="Arial" w:cs="Arial"/>
        </w:rPr>
        <w:t xml:space="preserve"> and</w:t>
      </w:r>
      <w:r>
        <w:rPr>
          <w:rFonts w:ascii="Arial" w:hAnsi="Arial" w:cs="Arial"/>
        </w:rPr>
        <w:t xml:space="preserve"> noticed </w:t>
      </w:r>
      <w:r w:rsidR="00C03A13">
        <w:rPr>
          <w:rFonts w:ascii="Arial" w:hAnsi="Arial" w:cs="Arial"/>
        </w:rPr>
        <w:t>that</w:t>
      </w:r>
      <w:r w:rsidR="00FA65B3">
        <w:rPr>
          <w:rFonts w:ascii="Arial" w:hAnsi="Arial" w:cs="Arial"/>
        </w:rPr>
        <w:t xml:space="preserve"> </w:t>
      </w:r>
      <w:r w:rsidR="00972A25">
        <w:rPr>
          <w:rFonts w:ascii="Arial" w:hAnsi="Arial" w:cs="Arial"/>
        </w:rPr>
        <w:t xml:space="preserve">in </w:t>
      </w:r>
      <w:r w:rsidR="00C03A13">
        <w:rPr>
          <w:rFonts w:ascii="Arial" w:hAnsi="Arial" w:cs="Arial"/>
        </w:rPr>
        <w:t xml:space="preserve">the </w:t>
      </w:r>
      <w:r w:rsidR="00972A25">
        <w:rPr>
          <w:rFonts w:ascii="Arial" w:hAnsi="Arial" w:cs="Arial"/>
        </w:rPr>
        <w:t xml:space="preserve">previous one </w:t>
      </w:r>
      <w:r w:rsidR="00FA65B3">
        <w:rPr>
          <w:rFonts w:ascii="Arial" w:hAnsi="Arial" w:cs="Arial"/>
        </w:rPr>
        <w:t xml:space="preserve">it </w:t>
      </w:r>
      <w:r w:rsidR="00972A25">
        <w:rPr>
          <w:rFonts w:ascii="Arial" w:hAnsi="Arial" w:cs="Arial"/>
        </w:rPr>
        <w:t>highlighted</w:t>
      </w:r>
      <w:r w:rsidR="00FA65B3">
        <w:rPr>
          <w:rFonts w:ascii="Arial" w:hAnsi="Arial" w:cs="Arial"/>
        </w:rPr>
        <w:t xml:space="preserve"> taking</w:t>
      </w:r>
      <w:r w:rsidR="00972A25">
        <w:rPr>
          <w:rFonts w:ascii="Arial" w:hAnsi="Arial" w:cs="Arial"/>
        </w:rPr>
        <w:t xml:space="preserve"> material consideration </w:t>
      </w:r>
      <w:r w:rsidR="00A91172">
        <w:rPr>
          <w:rFonts w:ascii="Arial" w:hAnsi="Arial" w:cs="Arial"/>
        </w:rPr>
        <w:t>of</w:t>
      </w:r>
      <w:r w:rsidR="00972A25">
        <w:rPr>
          <w:rFonts w:ascii="Arial" w:hAnsi="Arial" w:cs="Arial"/>
        </w:rPr>
        <w:t xml:space="preserve"> other runway capacity </w:t>
      </w:r>
      <w:r w:rsidR="00F96D03">
        <w:rPr>
          <w:rFonts w:ascii="Arial" w:hAnsi="Arial" w:cs="Arial"/>
        </w:rPr>
        <w:t>at</w:t>
      </w:r>
      <w:r w:rsidR="00972A25">
        <w:rPr>
          <w:rFonts w:ascii="Arial" w:hAnsi="Arial" w:cs="Arial"/>
        </w:rPr>
        <w:t xml:space="preserve"> airports in </w:t>
      </w:r>
      <w:r w:rsidR="00F96D03">
        <w:rPr>
          <w:rFonts w:ascii="Arial" w:hAnsi="Arial" w:cs="Arial"/>
        </w:rPr>
        <w:t>the southeast</w:t>
      </w:r>
      <w:r w:rsidR="00972A25">
        <w:rPr>
          <w:rFonts w:ascii="Arial" w:hAnsi="Arial" w:cs="Arial"/>
        </w:rPr>
        <w:t xml:space="preserve">. </w:t>
      </w:r>
      <w:r w:rsidR="00F96D03">
        <w:rPr>
          <w:rFonts w:ascii="Arial" w:hAnsi="Arial" w:cs="Arial"/>
        </w:rPr>
        <w:t>Has this been t</w:t>
      </w:r>
      <w:r w:rsidR="00972A25">
        <w:rPr>
          <w:rFonts w:ascii="Arial" w:hAnsi="Arial" w:cs="Arial"/>
        </w:rPr>
        <w:t>aken out</w:t>
      </w:r>
      <w:r w:rsidR="00F96D03">
        <w:rPr>
          <w:rFonts w:ascii="Arial" w:hAnsi="Arial" w:cs="Arial"/>
        </w:rPr>
        <w:t xml:space="preserve"> and therefore is </w:t>
      </w:r>
      <w:r w:rsidR="00972A25">
        <w:rPr>
          <w:rFonts w:ascii="Arial" w:hAnsi="Arial" w:cs="Arial"/>
        </w:rPr>
        <w:t xml:space="preserve">not </w:t>
      </w:r>
      <w:r w:rsidR="00F96D03">
        <w:rPr>
          <w:rFonts w:ascii="Arial" w:hAnsi="Arial" w:cs="Arial"/>
        </w:rPr>
        <w:t xml:space="preserve">a </w:t>
      </w:r>
      <w:r w:rsidR="00972A25">
        <w:rPr>
          <w:rFonts w:ascii="Arial" w:hAnsi="Arial" w:cs="Arial"/>
        </w:rPr>
        <w:t>material consideration for other airport</w:t>
      </w:r>
      <w:r w:rsidR="009E76C6">
        <w:rPr>
          <w:rFonts w:ascii="Arial" w:hAnsi="Arial" w:cs="Arial"/>
        </w:rPr>
        <w:t xml:space="preserve"> expansions</w:t>
      </w:r>
      <w:r w:rsidR="00972A25">
        <w:rPr>
          <w:rFonts w:ascii="Arial" w:hAnsi="Arial" w:cs="Arial"/>
        </w:rPr>
        <w:t xml:space="preserve"> in </w:t>
      </w:r>
      <w:proofErr w:type="gramStart"/>
      <w:r w:rsidR="00972A25">
        <w:rPr>
          <w:rFonts w:ascii="Arial" w:hAnsi="Arial" w:cs="Arial"/>
        </w:rPr>
        <w:t>south east</w:t>
      </w:r>
      <w:proofErr w:type="gramEnd"/>
      <w:r w:rsidR="00972A25">
        <w:rPr>
          <w:rFonts w:ascii="Arial" w:hAnsi="Arial" w:cs="Arial"/>
        </w:rPr>
        <w:t xml:space="preserve">? </w:t>
      </w:r>
    </w:p>
    <w:p w14:paraId="06B5BF7B" w14:textId="172CAFAC" w:rsidR="00E132BA" w:rsidRPr="003D7240" w:rsidRDefault="00E132BA" w:rsidP="006048B1">
      <w:pPr>
        <w:pStyle w:val="ListParagraph"/>
        <w:numPr>
          <w:ilvl w:val="0"/>
          <w:numId w:val="14"/>
        </w:numPr>
        <w:rPr>
          <w:rFonts w:ascii="Arial" w:hAnsi="Arial" w:cs="Arial"/>
          <w:i/>
          <w:iCs/>
        </w:rPr>
      </w:pPr>
      <w:r>
        <w:rPr>
          <w:rFonts w:ascii="Arial" w:hAnsi="Arial" w:cs="Arial"/>
          <w:b/>
          <w:bCs/>
        </w:rPr>
        <w:t>AP</w:t>
      </w:r>
      <w:r w:rsidR="00F96D03">
        <w:rPr>
          <w:rFonts w:ascii="Arial" w:hAnsi="Arial" w:cs="Arial"/>
          <w:b/>
          <w:bCs/>
        </w:rPr>
        <w:t xml:space="preserve"> </w:t>
      </w:r>
      <w:r w:rsidR="00F96D03">
        <w:rPr>
          <w:rFonts w:ascii="Arial" w:hAnsi="Arial" w:cs="Arial"/>
        </w:rPr>
        <w:t xml:space="preserve">noted she would take this away. The aim was to make the scope clearer. She noted an </w:t>
      </w:r>
      <w:r w:rsidR="00F96D03" w:rsidRPr="00F96D03">
        <w:rPr>
          <w:rFonts w:ascii="Arial" w:hAnsi="Arial" w:cs="Arial"/>
          <w:b/>
          <w:bCs/>
          <w:color w:val="FF0000"/>
        </w:rPr>
        <w:t>ACTION</w:t>
      </w:r>
      <w:r w:rsidR="003C7A1A">
        <w:rPr>
          <w:rFonts w:ascii="Arial" w:hAnsi="Arial" w:cs="Arial"/>
          <w:b/>
          <w:bCs/>
          <w:color w:val="FF0000"/>
        </w:rPr>
        <w:t xml:space="preserve"> (complete)</w:t>
      </w:r>
      <w:r w:rsidR="00F96D03">
        <w:rPr>
          <w:rFonts w:ascii="Arial" w:hAnsi="Arial" w:cs="Arial"/>
        </w:rPr>
        <w:t xml:space="preserve"> to check on the interactions.</w:t>
      </w:r>
      <w:r w:rsidR="003C7A1A">
        <w:rPr>
          <w:rFonts w:ascii="Arial" w:hAnsi="Arial" w:cs="Arial"/>
        </w:rPr>
        <w:t xml:space="preserve"> </w:t>
      </w:r>
      <w:r w:rsidR="003C7A1A" w:rsidRPr="003D7240">
        <w:rPr>
          <w:rFonts w:ascii="Arial" w:hAnsi="Arial" w:cs="Arial"/>
          <w:i/>
          <w:iCs/>
        </w:rPr>
        <w:t xml:space="preserve">[Note – following the meeting, AP confirmed with the Secretariat that </w:t>
      </w:r>
      <w:r w:rsidR="00926142" w:rsidRPr="003D7240">
        <w:rPr>
          <w:rFonts w:ascii="Arial" w:hAnsi="Arial" w:cs="Arial"/>
          <w:i/>
          <w:iCs/>
        </w:rPr>
        <w:t xml:space="preserve">the Making Best Use policy would be the primary policy for other airports, and the main consideration in terms of the HENPS </w:t>
      </w:r>
      <w:r w:rsidR="003D7240">
        <w:rPr>
          <w:rFonts w:ascii="Arial" w:hAnsi="Arial" w:cs="Arial"/>
          <w:i/>
          <w:iCs/>
        </w:rPr>
        <w:t>would</w:t>
      </w:r>
      <w:r w:rsidR="00926142" w:rsidRPr="003D7240">
        <w:rPr>
          <w:rFonts w:ascii="Arial" w:hAnsi="Arial" w:cs="Arial"/>
          <w:i/>
          <w:iCs/>
        </w:rPr>
        <w:t xml:space="preserve"> be for applicants to demonstrate the need for expansion in addition to the delivery of a northwest runway at Heathrow</w:t>
      </w:r>
      <w:r w:rsidR="003D7240" w:rsidRPr="003D7240">
        <w:rPr>
          <w:rFonts w:ascii="Arial" w:hAnsi="Arial" w:cs="Arial"/>
          <w:i/>
          <w:iCs/>
        </w:rPr>
        <w:t>].</w:t>
      </w:r>
    </w:p>
    <w:p w14:paraId="51A733C5" w14:textId="7B674EC6" w:rsidR="00E132BA" w:rsidRDefault="00E132BA" w:rsidP="006048B1">
      <w:pPr>
        <w:pStyle w:val="ListParagraph"/>
        <w:numPr>
          <w:ilvl w:val="0"/>
          <w:numId w:val="14"/>
        </w:numPr>
        <w:rPr>
          <w:rFonts w:ascii="Arial" w:hAnsi="Arial" w:cs="Arial"/>
        </w:rPr>
      </w:pPr>
      <w:r>
        <w:rPr>
          <w:rFonts w:ascii="Arial" w:hAnsi="Arial" w:cs="Arial"/>
          <w:b/>
          <w:bCs/>
        </w:rPr>
        <w:t xml:space="preserve">CL </w:t>
      </w:r>
      <w:r w:rsidR="001F5702">
        <w:rPr>
          <w:rFonts w:ascii="Arial" w:hAnsi="Arial" w:cs="Arial"/>
        </w:rPr>
        <w:t xml:space="preserve">asked </w:t>
      </w:r>
      <w:r>
        <w:rPr>
          <w:rFonts w:ascii="Arial" w:hAnsi="Arial" w:cs="Arial"/>
        </w:rPr>
        <w:t>to respond to D</w:t>
      </w:r>
      <w:r w:rsidR="001F5702">
        <w:rPr>
          <w:rFonts w:ascii="Arial" w:hAnsi="Arial" w:cs="Arial"/>
        </w:rPr>
        <w:t>R’s point</w:t>
      </w:r>
      <w:r>
        <w:rPr>
          <w:rFonts w:ascii="Arial" w:hAnsi="Arial" w:cs="Arial"/>
        </w:rPr>
        <w:t xml:space="preserve"> on N65 vs </w:t>
      </w:r>
      <w:proofErr w:type="spellStart"/>
      <w:proofErr w:type="gramStart"/>
      <w:r>
        <w:rPr>
          <w:rFonts w:ascii="Arial" w:hAnsi="Arial" w:cs="Arial"/>
        </w:rPr>
        <w:t>LAeq</w:t>
      </w:r>
      <w:proofErr w:type="spellEnd"/>
      <w:r w:rsidR="001F5702">
        <w:rPr>
          <w:rFonts w:ascii="Arial" w:hAnsi="Arial" w:cs="Arial"/>
        </w:rPr>
        <w:t>, and</w:t>
      </w:r>
      <w:proofErr w:type="gramEnd"/>
      <w:r w:rsidR="001F5702">
        <w:rPr>
          <w:rFonts w:ascii="Arial" w:hAnsi="Arial" w:cs="Arial"/>
        </w:rPr>
        <w:t xml:space="preserve"> noted this was worrying to hear from the</w:t>
      </w:r>
      <w:r>
        <w:rPr>
          <w:rFonts w:ascii="Arial" w:hAnsi="Arial" w:cs="Arial"/>
        </w:rPr>
        <w:t xml:space="preserve"> CAA. </w:t>
      </w:r>
      <w:r w:rsidR="001F5702">
        <w:rPr>
          <w:rFonts w:ascii="Arial" w:hAnsi="Arial" w:cs="Arial"/>
        </w:rPr>
        <w:t xml:space="preserve">There </w:t>
      </w:r>
      <w:r w:rsidR="00304FC6">
        <w:rPr>
          <w:rFonts w:ascii="Arial" w:hAnsi="Arial" w:cs="Arial"/>
        </w:rPr>
        <w:t>were</w:t>
      </w:r>
      <w:r w:rsidR="001F5702">
        <w:rPr>
          <w:rFonts w:ascii="Arial" w:hAnsi="Arial" w:cs="Arial"/>
        </w:rPr>
        <w:t xml:space="preserve"> significant p</w:t>
      </w:r>
      <w:r>
        <w:rPr>
          <w:rFonts w:ascii="Arial" w:hAnsi="Arial" w:cs="Arial"/>
        </w:rPr>
        <w:t xml:space="preserve">roblems with </w:t>
      </w:r>
      <w:proofErr w:type="spellStart"/>
      <w:r>
        <w:rPr>
          <w:rFonts w:ascii="Arial" w:hAnsi="Arial" w:cs="Arial"/>
        </w:rPr>
        <w:t>LAeq</w:t>
      </w:r>
      <w:proofErr w:type="spellEnd"/>
      <w:r>
        <w:rPr>
          <w:rFonts w:ascii="Arial" w:hAnsi="Arial" w:cs="Arial"/>
        </w:rPr>
        <w:t xml:space="preserve"> too</w:t>
      </w:r>
      <w:r w:rsidR="001F5702">
        <w:rPr>
          <w:rFonts w:ascii="Arial" w:hAnsi="Arial" w:cs="Arial"/>
        </w:rPr>
        <w:t xml:space="preserve"> as it a</w:t>
      </w:r>
      <w:r w:rsidR="009141B4">
        <w:rPr>
          <w:rFonts w:ascii="Arial" w:hAnsi="Arial" w:cs="Arial"/>
        </w:rPr>
        <w:t>llow</w:t>
      </w:r>
      <w:r w:rsidR="00304FC6">
        <w:rPr>
          <w:rFonts w:ascii="Arial" w:hAnsi="Arial" w:cs="Arial"/>
        </w:rPr>
        <w:t>ed</w:t>
      </w:r>
      <w:r w:rsidR="009141B4">
        <w:rPr>
          <w:rFonts w:ascii="Arial" w:hAnsi="Arial" w:cs="Arial"/>
        </w:rPr>
        <w:t xml:space="preserve"> aircraft to be doubled and provide</w:t>
      </w:r>
      <w:r w:rsidR="001F5702">
        <w:rPr>
          <w:rFonts w:ascii="Arial" w:hAnsi="Arial" w:cs="Arial"/>
        </w:rPr>
        <w:t xml:space="preserve"> the</w:t>
      </w:r>
      <w:r w:rsidR="009141B4">
        <w:rPr>
          <w:rFonts w:ascii="Arial" w:hAnsi="Arial" w:cs="Arial"/>
        </w:rPr>
        <w:t xml:space="preserve"> same number. </w:t>
      </w:r>
    </w:p>
    <w:p w14:paraId="79A6DB55" w14:textId="1B884CEE" w:rsidR="009141B4" w:rsidRDefault="009141B4" w:rsidP="006048B1">
      <w:pPr>
        <w:pStyle w:val="ListParagraph"/>
        <w:numPr>
          <w:ilvl w:val="0"/>
          <w:numId w:val="14"/>
        </w:numPr>
        <w:rPr>
          <w:rFonts w:ascii="Arial" w:hAnsi="Arial" w:cs="Arial"/>
        </w:rPr>
      </w:pPr>
      <w:r>
        <w:rPr>
          <w:rFonts w:ascii="Arial" w:hAnsi="Arial" w:cs="Arial"/>
          <w:b/>
          <w:bCs/>
        </w:rPr>
        <w:t xml:space="preserve">JD </w:t>
      </w:r>
      <w:r w:rsidR="00E76A06">
        <w:rPr>
          <w:rFonts w:ascii="Arial" w:hAnsi="Arial" w:cs="Arial"/>
        </w:rPr>
        <w:t>noted the point.</w:t>
      </w:r>
    </w:p>
    <w:p w14:paraId="6AA0492C" w14:textId="77777777" w:rsidR="00E76A06" w:rsidRDefault="00E76A06" w:rsidP="00E76A06">
      <w:pPr>
        <w:pStyle w:val="ListParagraph"/>
        <w:ind w:left="360"/>
        <w:rPr>
          <w:rFonts w:ascii="Arial" w:hAnsi="Arial" w:cs="Arial"/>
        </w:rPr>
      </w:pPr>
    </w:p>
    <w:p w14:paraId="23786872" w14:textId="3DB2A532" w:rsidR="00E76A06" w:rsidRDefault="00E76A06" w:rsidP="00E76A06">
      <w:pPr>
        <w:rPr>
          <w:rFonts w:ascii="Arial" w:hAnsi="Arial" w:cs="Arial"/>
          <w:b/>
          <w:bCs/>
        </w:rPr>
      </w:pPr>
      <w:r>
        <w:rPr>
          <w:rFonts w:ascii="Arial" w:hAnsi="Arial" w:cs="Arial"/>
          <w:b/>
          <w:bCs/>
        </w:rPr>
        <w:t xml:space="preserve">-- </w:t>
      </w:r>
      <w:r w:rsidRPr="00E76A06">
        <w:rPr>
          <w:rFonts w:ascii="Arial" w:hAnsi="Arial" w:cs="Arial"/>
          <w:b/>
          <w:bCs/>
        </w:rPr>
        <w:t xml:space="preserve">BREAK </w:t>
      </w:r>
      <w:r w:rsidR="00E21952">
        <w:rPr>
          <w:rFonts w:ascii="Arial" w:hAnsi="Arial" w:cs="Arial"/>
          <w:b/>
          <w:bCs/>
        </w:rPr>
        <w:t>–</w:t>
      </w:r>
      <w:r w:rsidRPr="00E76A06">
        <w:rPr>
          <w:rFonts w:ascii="Arial" w:hAnsi="Arial" w:cs="Arial"/>
          <w:b/>
          <w:bCs/>
        </w:rPr>
        <w:t xml:space="preserve"> </w:t>
      </w:r>
    </w:p>
    <w:p w14:paraId="1AAA35D5" w14:textId="77777777" w:rsidR="00E21952" w:rsidRPr="00E76A06" w:rsidRDefault="00E21952" w:rsidP="00E76A06">
      <w:pPr>
        <w:rPr>
          <w:rFonts w:ascii="Arial" w:hAnsi="Arial" w:cs="Arial"/>
          <w:b/>
          <w:bCs/>
        </w:rPr>
      </w:pPr>
    </w:p>
    <w:p w14:paraId="6749BFF0" w14:textId="5D0E5D1B" w:rsidR="00E9636F" w:rsidRDefault="00E9636F" w:rsidP="00E9636F">
      <w:pPr>
        <w:rPr>
          <w:rFonts w:ascii="Arial" w:hAnsi="Arial" w:cs="Arial"/>
          <w:b/>
          <w:bCs/>
        </w:rPr>
      </w:pPr>
      <w:r w:rsidRPr="00856054">
        <w:rPr>
          <w:rFonts w:ascii="Arial" w:hAnsi="Arial" w:cs="Arial"/>
          <w:b/>
          <w:bCs/>
        </w:rPr>
        <w:t xml:space="preserve">Item 6 – </w:t>
      </w:r>
      <w:r w:rsidR="009D4797" w:rsidRPr="009D4797">
        <w:rPr>
          <w:rFonts w:ascii="Arial" w:hAnsi="Arial" w:cs="Arial"/>
          <w:b/>
          <w:bCs/>
        </w:rPr>
        <w:t>Night flight regime review – engagement plan</w:t>
      </w:r>
    </w:p>
    <w:p w14:paraId="77403E48" w14:textId="48935A2D" w:rsidR="00A13F00" w:rsidRPr="00E76A06" w:rsidRDefault="00E76A06" w:rsidP="00A13F00">
      <w:pPr>
        <w:pStyle w:val="ListParagraph"/>
        <w:numPr>
          <w:ilvl w:val="0"/>
          <w:numId w:val="15"/>
        </w:numPr>
        <w:rPr>
          <w:rFonts w:ascii="Arial" w:hAnsi="Arial" w:cs="Arial"/>
          <w:b/>
          <w:bCs/>
        </w:rPr>
      </w:pPr>
      <w:r>
        <w:rPr>
          <w:rFonts w:ascii="Arial" w:hAnsi="Arial" w:cs="Arial"/>
          <w:b/>
          <w:bCs/>
        </w:rPr>
        <w:t xml:space="preserve">AE </w:t>
      </w:r>
      <w:r>
        <w:rPr>
          <w:rFonts w:ascii="Arial" w:hAnsi="Arial" w:cs="Arial"/>
        </w:rPr>
        <w:t>presented a slide showing the timeline for the next review of the night flight regime</w:t>
      </w:r>
      <w:r w:rsidR="00304FC6">
        <w:rPr>
          <w:rFonts w:ascii="Arial" w:hAnsi="Arial" w:cs="Arial"/>
        </w:rPr>
        <w:t xml:space="preserve"> </w:t>
      </w:r>
      <w:r w:rsidR="00304FC6" w:rsidRPr="00127597">
        <w:rPr>
          <w:rFonts w:ascii="Arial" w:hAnsi="Arial" w:cs="Arial"/>
        </w:rPr>
        <w:t>[</w:t>
      </w:r>
      <w:r w:rsidR="00304FC6" w:rsidRPr="00127597">
        <w:rPr>
          <w:rFonts w:ascii="Arial" w:hAnsi="Arial" w:cs="Arial"/>
          <w:b/>
          <w:bCs/>
        </w:rPr>
        <w:t>Annex D</w:t>
      </w:r>
      <w:r w:rsidR="00304FC6" w:rsidRPr="00127597">
        <w:rPr>
          <w:rFonts w:ascii="Arial" w:hAnsi="Arial" w:cs="Arial"/>
        </w:rPr>
        <w:t>]</w:t>
      </w:r>
      <w:r w:rsidRPr="00127597">
        <w:rPr>
          <w:rFonts w:ascii="Arial" w:hAnsi="Arial" w:cs="Arial"/>
        </w:rPr>
        <w:t>.</w:t>
      </w:r>
    </w:p>
    <w:p w14:paraId="768A3406" w14:textId="34BC3F99" w:rsidR="005F289D" w:rsidRDefault="000D57DF" w:rsidP="00A13F00">
      <w:pPr>
        <w:pStyle w:val="ListParagraph"/>
        <w:numPr>
          <w:ilvl w:val="0"/>
          <w:numId w:val="15"/>
        </w:numPr>
        <w:rPr>
          <w:rFonts w:ascii="Arial" w:hAnsi="Arial" w:cs="Arial"/>
        </w:rPr>
      </w:pPr>
      <w:r>
        <w:rPr>
          <w:rFonts w:ascii="Arial" w:hAnsi="Arial" w:cs="Arial"/>
          <w:b/>
          <w:bCs/>
        </w:rPr>
        <w:t xml:space="preserve">JD </w:t>
      </w:r>
      <w:r w:rsidR="00E76A06">
        <w:rPr>
          <w:rFonts w:ascii="Arial" w:hAnsi="Arial" w:cs="Arial"/>
        </w:rPr>
        <w:t xml:space="preserve">added that we </w:t>
      </w:r>
      <w:r w:rsidR="00304FC6">
        <w:rPr>
          <w:rFonts w:ascii="Arial" w:hAnsi="Arial" w:cs="Arial"/>
        </w:rPr>
        <w:t>were</w:t>
      </w:r>
      <w:r>
        <w:rPr>
          <w:rFonts w:ascii="Arial" w:hAnsi="Arial" w:cs="Arial"/>
          <w:b/>
          <w:bCs/>
        </w:rPr>
        <w:t xml:space="preserve"> </w:t>
      </w:r>
      <w:r>
        <w:rPr>
          <w:rFonts w:ascii="Arial" w:hAnsi="Arial" w:cs="Arial"/>
        </w:rPr>
        <w:t xml:space="preserve">at </w:t>
      </w:r>
      <w:r w:rsidR="00E76A06">
        <w:rPr>
          <w:rFonts w:ascii="Arial" w:hAnsi="Arial" w:cs="Arial"/>
        </w:rPr>
        <w:t xml:space="preserve">the </w:t>
      </w:r>
      <w:r>
        <w:rPr>
          <w:rFonts w:ascii="Arial" w:hAnsi="Arial" w:cs="Arial"/>
        </w:rPr>
        <w:t xml:space="preserve">early stages of this work. </w:t>
      </w:r>
      <w:r w:rsidR="00E76A06">
        <w:rPr>
          <w:rFonts w:ascii="Arial" w:hAnsi="Arial" w:cs="Arial"/>
        </w:rPr>
        <w:t>We w</w:t>
      </w:r>
      <w:r w:rsidR="00367F34">
        <w:rPr>
          <w:rFonts w:ascii="Arial" w:hAnsi="Arial" w:cs="Arial"/>
        </w:rPr>
        <w:t>anted to give early sight of timeframes and engagement.</w:t>
      </w:r>
    </w:p>
    <w:p w14:paraId="0F095035" w14:textId="6C8C1360" w:rsidR="00367F34" w:rsidRDefault="00367F34" w:rsidP="00A13F00">
      <w:pPr>
        <w:pStyle w:val="ListParagraph"/>
        <w:numPr>
          <w:ilvl w:val="0"/>
          <w:numId w:val="15"/>
        </w:numPr>
        <w:rPr>
          <w:rFonts w:ascii="Arial" w:hAnsi="Arial" w:cs="Arial"/>
        </w:rPr>
      </w:pPr>
      <w:r>
        <w:rPr>
          <w:rFonts w:ascii="Arial" w:hAnsi="Arial" w:cs="Arial"/>
          <w:b/>
          <w:bCs/>
        </w:rPr>
        <w:t xml:space="preserve">CL </w:t>
      </w:r>
      <w:r w:rsidR="00E76A06">
        <w:rPr>
          <w:rFonts w:ascii="Arial" w:hAnsi="Arial" w:cs="Arial"/>
        </w:rPr>
        <w:t>noted this was</w:t>
      </w:r>
      <w:r>
        <w:rPr>
          <w:rFonts w:ascii="Arial" w:hAnsi="Arial" w:cs="Arial"/>
        </w:rPr>
        <w:t xml:space="preserve"> helpful. </w:t>
      </w:r>
      <w:r w:rsidR="007C6664">
        <w:rPr>
          <w:rFonts w:ascii="Arial" w:hAnsi="Arial" w:cs="Arial"/>
        </w:rPr>
        <w:t xml:space="preserve">He had hoped </w:t>
      </w:r>
      <w:r>
        <w:rPr>
          <w:rFonts w:ascii="Arial" w:hAnsi="Arial" w:cs="Arial"/>
        </w:rPr>
        <w:t>to see</w:t>
      </w:r>
      <w:r w:rsidR="007C6664">
        <w:rPr>
          <w:rFonts w:ascii="Arial" w:hAnsi="Arial" w:cs="Arial"/>
        </w:rPr>
        <w:t xml:space="preserve"> this</w:t>
      </w:r>
      <w:r>
        <w:rPr>
          <w:rFonts w:ascii="Arial" w:hAnsi="Arial" w:cs="Arial"/>
        </w:rPr>
        <w:t xml:space="preserve"> alongside </w:t>
      </w:r>
      <w:r w:rsidR="007C6664">
        <w:rPr>
          <w:rFonts w:ascii="Arial" w:hAnsi="Arial" w:cs="Arial"/>
        </w:rPr>
        <w:t xml:space="preserve">the work that DfT </w:t>
      </w:r>
      <w:r w:rsidR="00304FC6">
        <w:rPr>
          <w:rFonts w:ascii="Arial" w:hAnsi="Arial" w:cs="Arial"/>
        </w:rPr>
        <w:t>was</w:t>
      </w:r>
      <w:r>
        <w:rPr>
          <w:rFonts w:ascii="Arial" w:hAnsi="Arial" w:cs="Arial"/>
        </w:rPr>
        <w:t xml:space="preserve"> doing on night flights. </w:t>
      </w:r>
      <w:r w:rsidR="007C6664">
        <w:rPr>
          <w:rFonts w:ascii="Arial" w:hAnsi="Arial" w:cs="Arial"/>
        </w:rPr>
        <w:t>He alleged s</w:t>
      </w:r>
      <w:r w:rsidR="002B2E98">
        <w:rPr>
          <w:rFonts w:ascii="Arial" w:hAnsi="Arial" w:cs="Arial"/>
        </w:rPr>
        <w:t xml:space="preserve">takeholders </w:t>
      </w:r>
      <w:r w:rsidR="00304FC6">
        <w:rPr>
          <w:rFonts w:ascii="Arial" w:hAnsi="Arial" w:cs="Arial"/>
        </w:rPr>
        <w:t>did</w:t>
      </w:r>
      <w:r w:rsidR="007C6664">
        <w:rPr>
          <w:rFonts w:ascii="Arial" w:hAnsi="Arial" w:cs="Arial"/>
        </w:rPr>
        <w:t xml:space="preserve"> no</w:t>
      </w:r>
      <w:r w:rsidR="00304FC6">
        <w:rPr>
          <w:rFonts w:ascii="Arial" w:hAnsi="Arial" w:cs="Arial"/>
        </w:rPr>
        <w:t>t</w:t>
      </w:r>
      <w:r w:rsidR="002B2E98">
        <w:rPr>
          <w:rFonts w:ascii="Arial" w:hAnsi="Arial" w:cs="Arial"/>
        </w:rPr>
        <w:t xml:space="preserve"> think we </w:t>
      </w:r>
      <w:r w:rsidR="00304FC6">
        <w:rPr>
          <w:rFonts w:ascii="Arial" w:hAnsi="Arial" w:cs="Arial"/>
        </w:rPr>
        <w:t>were</w:t>
      </w:r>
      <w:r w:rsidR="002B2E98">
        <w:rPr>
          <w:rFonts w:ascii="Arial" w:hAnsi="Arial" w:cs="Arial"/>
        </w:rPr>
        <w:t xml:space="preserve"> properly addressing points</w:t>
      </w:r>
      <w:r w:rsidR="007C6664">
        <w:rPr>
          <w:rFonts w:ascii="Arial" w:hAnsi="Arial" w:cs="Arial"/>
        </w:rPr>
        <w:t>, and that the SEINF</w:t>
      </w:r>
      <w:r w:rsidR="002B2E98">
        <w:rPr>
          <w:rFonts w:ascii="Arial" w:hAnsi="Arial" w:cs="Arial"/>
        </w:rPr>
        <w:t xml:space="preserve"> study appear</w:t>
      </w:r>
      <w:r w:rsidR="00304FC6">
        <w:rPr>
          <w:rFonts w:ascii="Arial" w:hAnsi="Arial" w:cs="Arial"/>
        </w:rPr>
        <w:t>ed</w:t>
      </w:r>
      <w:r w:rsidR="002B2E98">
        <w:rPr>
          <w:rFonts w:ascii="Arial" w:hAnsi="Arial" w:cs="Arial"/>
        </w:rPr>
        <w:t xml:space="preserve"> to have turned into a </w:t>
      </w:r>
      <w:r w:rsidR="007C6664">
        <w:rPr>
          <w:rFonts w:ascii="Arial" w:hAnsi="Arial" w:cs="Arial"/>
        </w:rPr>
        <w:t>study</w:t>
      </w:r>
      <w:r w:rsidR="002B2E98">
        <w:rPr>
          <w:rFonts w:ascii="Arial" w:hAnsi="Arial" w:cs="Arial"/>
        </w:rPr>
        <w:t xml:space="preserve"> of economic benefits rather than impacts. </w:t>
      </w:r>
      <w:r w:rsidR="007C6664">
        <w:rPr>
          <w:rFonts w:ascii="Arial" w:hAnsi="Arial" w:cs="Arial"/>
        </w:rPr>
        <w:t>He w</w:t>
      </w:r>
      <w:r w:rsidR="00C858F3">
        <w:rPr>
          <w:rFonts w:ascii="Arial" w:hAnsi="Arial" w:cs="Arial"/>
        </w:rPr>
        <w:t xml:space="preserve">ould like to understand </w:t>
      </w:r>
      <w:r w:rsidR="007C6664">
        <w:rPr>
          <w:rFonts w:ascii="Arial" w:hAnsi="Arial" w:cs="Arial"/>
        </w:rPr>
        <w:t xml:space="preserve">the </w:t>
      </w:r>
      <w:r w:rsidR="00C858F3">
        <w:rPr>
          <w:rFonts w:ascii="Arial" w:hAnsi="Arial" w:cs="Arial"/>
        </w:rPr>
        <w:t xml:space="preserve">complete package of work and </w:t>
      </w:r>
      <w:proofErr w:type="gramStart"/>
      <w:r w:rsidR="00C858F3">
        <w:rPr>
          <w:rFonts w:ascii="Arial" w:hAnsi="Arial" w:cs="Arial"/>
        </w:rPr>
        <w:t xml:space="preserve">have </w:t>
      </w:r>
      <w:r w:rsidR="007C6664">
        <w:rPr>
          <w:rFonts w:ascii="Arial" w:hAnsi="Arial" w:cs="Arial"/>
        </w:rPr>
        <w:t>the opportunity to</w:t>
      </w:r>
      <w:proofErr w:type="gramEnd"/>
      <w:r w:rsidR="007C6664">
        <w:rPr>
          <w:rFonts w:ascii="Arial" w:hAnsi="Arial" w:cs="Arial"/>
        </w:rPr>
        <w:t xml:space="preserve"> provide </w:t>
      </w:r>
      <w:r w:rsidR="00C858F3">
        <w:rPr>
          <w:rFonts w:ascii="Arial" w:hAnsi="Arial" w:cs="Arial"/>
        </w:rPr>
        <w:t>comments soon given</w:t>
      </w:r>
      <w:r w:rsidR="007C6664">
        <w:rPr>
          <w:rFonts w:ascii="Arial" w:hAnsi="Arial" w:cs="Arial"/>
        </w:rPr>
        <w:t xml:space="preserve"> the</w:t>
      </w:r>
      <w:r w:rsidR="00C858F3">
        <w:rPr>
          <w:rFonts w:ascii="Arial" w:hAnsi="Arial" w:cs="Arial"/>
        </w:rPr>
        <w:t xml:space="preserve"> timescale.</w:t>
      </w:r>
    </w:p>
    <w:p w14:paraId="75C689C7" w14:textId="42EC0877" w:rsidR="00C858F3" w:rsidRDefault="00C858F3" w:rsidP="00A13F00">
      <w:pPr>
        <w:pStyle w:val="ListParagraph"/>
        <w:numPr>
          <w:ilvl w:val="0"/>
          <w:numId w:val="15"/>
        </w:numPr>
        <w:rPr>
          <w:rFonts w:ascii="Arial" w:hAnsi="Arial" w:cs="Arial"/>
        </w:rPr>
      </w:pPr>
      <w:r>
        <w:rPr>
          <w:rFonts w:ascii="Arial" w:hAnsi="Arial" w:cs="Arial"/>
          <w:b/>
          <w:bCs/>
        </w:rPr>
        <w:t xml:space="preserve">AE </w:t>
      </w:r>
      <w:r w:rsidR="007C6664">
        <w:rPr>
          <w:rFonts w:ascii="Arial" w:hAnsi="Arial" w:cs="Arial"/>
        </w:rPr>
        <w:t xml:space="preserve">noted we </w:t>
      </w:r>
      <w:r w:rsidR="0028359D">
        <w:rPr>
          <w:rFonts w:ascii="Arial" w:hAnsi="Arial" w:cs="Arial"/>
        </w:rPr>
        <w:t>can only consider the evidence once we have it and only then can we</w:t>
      </w:r>
      <w:r>
        <w:rPr>
          <w:rFonts w:ascii="Arial" w:hAnsi="Arial" w:cs="Arial"/>
        </w:rPr>
        <w:t xml:space="preserve"> </w:t>
      </w:r>
      <w:r w:rsidR="007C6664">
        <w:rPr>
          <w:rFonts w:ascii="Arial" w:hAnsi="Arial" w:cs="Arial"/>
        </w:rPr>
        <w:t>formulate</w:t>
      </w:r>
      <w:r>
        <w:rPr>
          <w:rFonts w:ascii="Arial" w:hAnsi="Arial" w:cs="Arial"/>
        </w:rPr>
        <w:t xml:space="preserve"> advice to ministers as to what we should </w:t>
      </w:r>
      <w:r w:rsidR="0028359D">
        <w:rPr>
          <w:rFonts w:ascii="Arial" w:hAnsi="Arial" w:cs="Arial"/>
        </w:rPr>
        <w:t>take</w:t>
      </w:r>
      <w:r>
        <w:rPr>
          <w:rFonts w:ascii="Arial" w:hAnsi="Arial" w:cs="Arial"/>
        </w:rPr>
        <w:t xml:space="preserve"> forward as part of </w:t>
      </w:r>
      <w:r w:rsidR="0028359D">
        <w:rPr>
          <w:rFonts w:ascii="Arial" w:hAnsi="Arial" w:cs="Arial"/>
        </w:rPr>
        <w:t>the consultation</w:t>
      </w:r>
      <w:r>
        <w:rPr>
          <w:rFonts w:ascii="Arial" w:hAnsi="Arial" w:cs="Arial"/>
        </w:rPr>
        <w:t xml:space="preserve"> process.</w:t>
      </w:r>
    </w:p>
    <w:p w14:paraId="71FEDF6E" w14:textId="6C256A11" w:rsidR="00C858F3" w:rsidRDefault="00C858F3" w:rsidP="00A13F00">
      <w:pPr>
        <w:pStyle w:val="ListParagraph"/>
        <w:numPr>
          <w:ilvl w:val="0"/>
          <w:numId w:val="15"/>
        </w:numPr>
        <w:rPr>
          <w:rFonts w:ascii="Arial" w:hAnsi="Arial" w:cs="Arial"/>
        </w:rPr>
      </w:pPr>
      <w:r>
        <w:rPr>
          <w:rFonts w:ascii="Arial" w:hAnsi="Arial" w:cs="Arial"/>
          <w:b/>
          <w:bCs/>
        </w:rPr>
        <w:t xml:space="preserve">CL </w:t>
      </w:r>
      <w:r w:rsidR="0028359D">
        <w:rPr>
          <w:rFonts w:ascii="Arial" w:hAnsi="Arial" w:cs="Arial"/>
        </w:rPr>
        <w:t xml:space="preserve">noted there </w:t>
      </w:r>
      <w:r w:rsidR="00304FC6">
        <w:rPr>
          <w:rFonts w:ascii="Arial" w:hAnsi="Arial" w:cs="Arial"/>
        </w:rPr>
        <w:t>were</w:t>
      </w:r>
      <w:r w:rsidR="0028359D">
        <w:rPr>
          <w:rFonts w:ascii="Arial" w:hAnsi="Arial" w:cs="Arial"/>
        </w:rPr>
        <w:t xml:space="preserve"> gaps </w:t>
      </w:r>
      <w:r>
        <w:rPr>
          <w:rFonts w:ascii="Arial" w:hAnsi="Arial" w:cs="Arial"/>
        </w:rPr>
        <w:t xml:space="preserve">in </w:t>
      </w:r>
      <w:r w:rsidR="0028359D">
        <w:rPr>
          <w:rFonts w:ascii="Arial" w:hAnsi="Arial" w:cs="Arial"/>
        </w:rPr>
        <w:t xml:space="preserve">the </w:t>
      </w:r>
      <w:r>
        <w:rPr>
          <w:rFonts w:ascii="Arial" w:hAnsi="Arial" w:cs="Arial"/>
        </w:rPr>
        <w:t xml:space="preserve">work. </w:t>
      </w:r>
      <w:r w:rsidR="00B97F4E">
        <w:rPr>
          <w:rFonts w:ascii="Arial" w:hAnsi="Arial" w:cs="Arial"/>
        </w:rPr>
        <w:t xml:space="preserve">He asked whether we </w:t>
      </w:r>
      <w:r w:rsidR="00304FC6">
        <w:rPr>
          <w:rFonts w:ascii="Arial" w:hAnsi="Arial" w:cs="Arial"/>
        </w:rPr>
        <w:t>could</w:t>
      </w:r>
      <w:r w:rsidR="00B97F4E">
        <w:rPr>
          <w:rFonts w:ascii="Arial" w:hAnsi="Arial" w:cs="Arial"/>
        </w:rPr>
        <w:t xml:space="preserve"> </w:t>
      </w:r>
      <w:r w:rsidR="00204578">
        <w:rPr>
          <w:rFonts w:ascii="Arial" w:hAnsi="Arial" w:cs="Arial"/>
        </w:rPr>
        <w:t>discuss</w:t>
      </w:r>
      <w:r>
        <w:rPr>
          <w:rFonts w:ascii="Arial" w:hAnsi="Arial" w:cs="Arial"/>
        </w:rPr>
        <w:t xml:space="preserve"> whether gaps exist and if they d</w:t>
      </w:r>
      <w:r w:rsidR="00D84BC2">
        <w:rPr>
          <w:rFonts w:ascii="Arial" w:hAnsi="Arial" w:cs="Arial"/>
        </w:rPr>
        <w:t>id</w:t>
      </w:r>
      <w:r>
        <w:rPr>
          <w:rFonts w:ascii="Arial" w:hAnsi="Arial" w:cs="Arial"/>
        </w:rPr>
        <w:t xml:space="preserve"> exist whether they </w:t>
      </w:r>
      <w:r w:rsidR="00204578">
        <w:rPr>
          <w:rFonts w:ascii="Arial" w:hAnsi="Arial" w:cs="Arial"/>
        </w:rPr>
        <w:t>could</w:t>
      </w:r>
      <w:r>
        <w:rPr>
          <w:rFonts w:ascii="Arial" w:hAnsi="Arial" w:cs="Arial"/>
        </w:rPr>
        <w:t xml:space="preserve"> be filled. </w:t>
      </w:r>
    </w:p>
    <w:p w14:paraId="32F34B3C" w14:textId="3ACA19C7" w:rsidR="00C858F3" w:rsidRDefault="00C858F3" w:rsidP="00A13F00">
      <w:pPr>
        <w:pStyle w:val="ListParagraph"/>
        <w:numPr>
          <w:ilvl w:val="0"/>
          <w:numId w:val="15"/>
        </w:numPr>
        <w:rPr>
          <w:rFonts w:ascii="Arial" w:hAnsi="Arial" w:cs="Arial"/>
        </w:rPr>
      </w:pPr>
      <w:r>
        <w:rPr>
          <w:rFonts w:ascii="Arial" w:hAnsi="Arial" w:cs="Arial"/>
          <w:b/>
          <w:bCs/>
        </w:rPr>
        <w:t xml:space="preserve">TM </w:t>
      </w:r>
      <w:r w:rsidR="00B97F4E">
        <w:rPr>
          <w:rFonts w:ascii="Arial" w:hAnsi="Arial" w:cs="Arial"/>
        </w:rPr>
        <w:t xml:space="preserve">noted </w:t>
      </w:r>
      <w:r w:rsidR="00EE6B60">
        <w:rPr>
          <w:rFonts w:ascii="Arial" w:hAnsi="Arial" w:cs="Arial"/>
        </w:rPr>
        <w:t xml:space="preserve">he </w:t>
      </w:r>
      <w:r w:rsidR="00204578">
        <w:rPr>
          <w:rFonts w:ascii="Arial" w:hAnsi="Arial" w:cs="Arial"/>
        </w:rPr>
        <w:t xml:space="preserve">assumed </w:t>
      </w:r>
      <w:r w:rsidR="00EE6B60">
        <w:rPr>
          <w:rFonts w:ascii="Arial" w:hAnsi="Arial" w:cs="Arial"/>
        </w:rPr>
        <w:t xml:space="preserve">the work CL </w:t>
      </w:r>
      <w:r w:rsidR="00204578">
        <w:rPr>
          <w:rFonts w:ascii="Arial" w:hAnsi="Arial" w:cs="Arial"/>
        </w:rPr>
        <w:t>was</w:t>
      </w:r>
      <w:r w:rsidR="00EE6B60">
        <w:rPr>
          <w:rFonts w:ascii="Arial" w:hAnsi="Arial" w:cs="Arial"/>
        </w:rPr>
        <w:t xml:space="preserve"> alluding to</w:t>
      </w:r>
      <w:r w:rsidR="00204578">
        <w:rPr>
          <w:rFonts w:ascii="Arial" w:hAnsi="Arial" w:cs="Arial"/>
        </w:rPr>
        <w:t xml:space="preserve"> </w:t>
      </w:r>
      <w:proofErr w:type="gramStart"/>
      <w:r w:rsidR="00204578">
        <w:rPr>
          <w:rFonts w:ascii="Arial" w:hAnsi="Arial" w:cs="Arial"/>
        </w:rPr>
        <w:t>was</w:t>
      </w:r>
      <w:proofErr w:type="gramEnd"/>
      <w:r w:rsidR="00EE6B60">
        <w:rPr>
          <w:rFonts w:ascii="Arial" w:hAnsi="Arial" w:cs="Arial"/>
        </w:rPr>
        <w:t xml:space="preserve"> the Impact Assessment </w:t>
      </w:r>
      <w:r w:rsidR="004A4702">
        <w:rPr>
          <w:rFonts w:ascii="Arial" w:hAnsi="Arial" w:cs="Arial"/>
        </w:rPr>
        <w:t xml:space="preserve">(IA) </w:t>
      </w:r>
      <w:r w:rsidR="00EE6B60">
        <w:rPr>
          <w:rFonts w:ascii="Arial" w:hAnsi="Arial" w:cs="Arial"/>
        </w:rPr>
        <w:t>that</w:t>
      </w:r>
      <w:r>
        <w:rPr>
          <w:rFonts w:ascii="Arial" w:hAnsi="Arial" w:cs="Arial"/>
        </w:rPr>
        <w:t xml:space="preserve"> we</w:t>
      </w:r>
      <w:r w:rsidR="00EE6B60">
        <w:rPr>
          <w:rFonts w:ascii="Arial" w:hAnsi="Arial" w:cs="Arial"/>
        </w:rPr>
        <w:t xml:space="preserve"> </w:t>
      </w:r>
      <w:r w:rsidR="00204578">
        <w:rPr>
          <w:rFonts w:ascii="Arial" w:hAnsi="Arial" w:cs="Arial"/>
        </w:rPr>
        <w:t>would be</w:t>
      </w:r>
      <w:r>
        <w:rPr>
          <w:rFonts w:ascii="Arial" w:hAnsi="Arial" w:cs="Arial"/>
        </w:rPr>
        <w:t xml:space="preserve"> required to produ</w:t>
      </w:r>
      <w:r w:rsidR="00EE6B60">
        <w:rPr>
          <w:rFonts w:ascii="Arial" w:hAnsi="Arial" w:cs="Arial"/>
        </w:rPr>
        <w:t>ce</w:t>
      </w:r>
      <w:r>
        <w:rPr>
          <w:rFonts w:ascii="Arial" w:hAnsi="Arial" w:cs="Arial"/>
        </w:rPr>
        <w:t xml:space="preserve"> alongside </w:t>
      </w:r>
      <w:r w:rsidR="00EE6B60">
        <w:rPr>
          <w:rFonts w:ascii="Arial" w:hAnsi="Arial" w:cs="Arial"/>
        </w:rPr>
        <w:t>the consultation</w:t>
      </w:r>
      <w:r>
        <w:rPr>
          <w:rFonts w:ascii="Arial" w:hAnsi="Arial" w:cs="Arial"/>
        </w:rPr>
        <w:t xml:space="preserve"> proposals. </w:t>
      </w:r>
      <w:r w:rsidR="00EE6B60">
        <w:rPr>
          <w:rFonts w:ascii="Arial" w:hAnsi="Arial" w:cs="Arial"/>
        </w:rPr>
        <w:t xml:space="preserve">Stakeholders </w:t>
      </w:r>
      <w:r w:rsidR="00204578">
        <w:rPr>
          <w:rFonts w:ascii="Arial" w:hAnsi="Arial" w:cs="Arial"/>
        </w:rPr>
        <w:t xml:space="preserve">would </w:t>
      </w:r>
      <w:r>
        <w:rPr>
          <w:rFonts w:ascii="Arial" w:hAnsi="Arial" w:cs="Arial"/>
        </w:rPr>
        <w:t xml:space="preserve">have </w:t>
      </w:r>
      <w:r w:rsidR="00EE6B60">
        <w:rPr>
          <w:rFonts w:ascii="Arial" w:hAnsi="Arial" w:cs="Arial"/>
        </w:rPr>
        <w:t xml:space="preserve">the </w:t>
      </w:r>
      <w:r>
        <w:rPr>
          <w:rFonts w:ascii="Arial" w:hAnsi="Arial" w:cs="Arial"/>
        </w:rPr>
        <w:t>opp</w:t>
      </w:r>
      <w:r w:rsidR="00EE6B60">
        <w:rPr>
          <w:rFonts w:ascii="Arial" w:hAnsi="Arial" w:cs="Arial"/>
        </w:rPr>
        <w:t>ortunity</w:t>
      </w:r>
      <w:r>
        <w:rPr>
          <w:rFonts w:ascii="Arial" w:hAnsi="Arial" w:cs="Arial"/>
        </w:rPr>
        <w:t xml:space="preserve"> to comment on</w:t>
      </w:r>
      <w:r w:rsidR="00EE6B60">
        <w:rPr>
          <w:rFonts w:ascii="Arial" w:hAnsi="Arial" w:cs="Arial"/>
        </w:rPr>
        <w:t xml:space="preserve"> the</w:t>
      </w:r>
      <w:r>
        <w:rPr>
          <w:rFonts w:ascii="Arial" w:hAnsi="Arial" w:cs="Arial"/>
        </w:rPr>
        <w:t xml:space="preserve"> draft IA alongside </w:t>
      </w:r>
      <w:r w:rsidR="00EE6B60">
        <w:rPr>
          <w:rFonts w:ascii="Arial" w:hAnsi="Arial" w:cs="Arial"/>
        </w:rPr>
        <w:lastRenderedPageBreak/>
        <w:t xml:space="preserve">the consultation </w:t>
      </w:r>
      <w:r>
        <w:rPr>
          <w:rFonts w:ascii="Arial" w:hAnsi="Arial" w:cs="Arial"/>
        </w:rPr>
        <w:t xml:space="preserve">proposal. </w:t>
      </w:r>
      <w:r w:rsidR="00204578">
        <w:rPr>
          <w:rFonts w:ascii="Arial" w:hAnsi="Arial" w:cs="Arial"/>
        </w:rPr>
        <w:t>He said that i</w:t>
      </w:r>
      <w:r>
        <w:rPr>
          <w:rFonts w:ascii="Arial" w:hAnsi="Arial" w:cs="Arial"/>
        </w:rPr>
        <w:t xml:space="preserve">f </w:t>
      </w:r>
      <w:r w:rsidR="001D1C71">
        <w:rPr>
          <w:rFonts w:ascii="Arial" w:hAnsi="Arial" w:cs="Arial"/>
        </w:rPr>
        <w:t>CL</w:t>
      </w:r>
      <w:r>
        <w:rPr>
          <w:rFonts w:ascii="Arial" w:hAnsi="Arial" w:cs="Arial"/>
        </w:rPr>
        <w:t xml:space="preserve"> </w:t>
      </w:r>
      <w:r w:rsidR="001D1C71">
        <w:rPr>
          <w:rFonts w:ascii="Arial" w:hAnsi="Arial" w:cs="Arial"/>
        </w:rPr>
        <w:t>consider</w:t>
      </w:r>
      <w:r w:rsidR="00567A6B">
        <w:rPr>
          <w:rFonts w:ascii="Arial" w:hAnsi="Arial" w:cs="Arial"/>
        </w:rPr>
        <w:t>ed</w:t>
      </w:r>
      <w:r w:rsidR="001D1C71">
        <w:rPr>
          <w:rFonts w:ascii="Arial" w:hAnsi="Arial" w:cs="Arial"/>
        </w:rPr>
        <w:t xml:space="preserve"> </w:t>
      </w:r>
      <w:r w:rsidR="00EE6B60">
        <w:rPr>
          <w:rFonts w:ascii="Arial" w:hAnsi="Arial" w:cs="Arial"/>
        </w:rPr>
        <w:t xml:space="preserve">there </w:t>
      </w:r>
      <w:r w:rsidR="00567A6B">
        <w:rPr>
          <w:rFonts w:ascii="Arial" w:hAnsi="Arial" w:cs="Arial"/>
        </w:rPr>
        <w:t>was</w:t>
      </w:r>
      <w:r w:rsidR="00EE6B60">
        <w:rPr>
          <w:rFonts w:ascii="Arial" w:hAnsi="Arial" w:cs="Arial"/>
        </w:rPr>
        <w:t xml:space="preserve"> missing</w:t>
      </w:r>
      <w:r>
        <w:rPr>
          <w:rFonts w:ascii="Arial" w:hAnsi="Arial" w:cs="Arial"/>
        </w:rPr>
        <w:t xml:space="preserve"> evidence, </w:t>
      </w:r>
      <w:r w:rsidR="001D1C71">
        <w:rPr>
          <w:rFonts w:ascii="Arial" w:hAnsi="Arial" w:cs="Arial"/>
        </w:rPr>
        <w:t>he could</w:t>
      </w:r>
      <w:r w:rsidR="00C12300">
        <w:rPr>
          <w:rFonts w:ascii="Arial" w:hAnsi="Arial" w:cs="Arial"/>
        </w:rPr>
        <w:t xml:space="preserve"> point </w:t>
      </w:r>
      <w:r w:rsidR="001D1C71">
        <w:rPr>
          <w:rFonts w:ascii="Arial" w:hAnsi="Arial" w:cs="Arial"/>
        </w:rPr>
        <w:t xml:space="preserve">it </w:t>
      </w:r>
      <w:r w:rsidR="00C12300">
        <w:rPr>
          <w:rFonts w:ascii="Arial" w:hAnsi="Arial" w:cs="Arial"/>
        </w:rPr>
        <w:t>out there.</w:t>
      </w:r>
    </w:p>
    <w:p w14:paraId="668D618E" w14:textId="2B5D515D" w:rsidR="00C12300" w:rsidRDefault="00C12300" w:rsidP="00A13F00">
      <w:pPr>
        <w:pStyle w:val="ListParagraph"/>
        <w:numPr>
          <w:ilvl w:val="0"/>
          <w:numId w:val="15"/>
        </w:numPr>
        <w:rPr>
          <w:rFonts w:ascii="Arial" w:hAnsi="Arial" w:cs="Arial"/>
        </w:rPr>
      </w:pPr>
      <w:r>
        <w:rPr>
          <w:rFonts w:ascii="Arial" w:hAnsi="Arial" w:cs="Arial"/>
          <w:b/>
          <w:bCs/>
        </w:rPr>
        <w:t xml:space="preserve">CL </w:t>
      </w:r>
      <w:r w:rsidR="00EE6B60">
        <w:rPr>
          <w:rFonts w:ascii="Arial" w:hAnsi="Arial" w:cs="Arial"/>
        </w:rPr>
        <w:t xml:space="preserve">noted he felt that </w:t>
      </w:r>
      <w:r w:rsidR="001D1C71">
        <w:rPr>
          <w:rFonts w:ascii="Arial" w:hAnsi="Arial" w:cs="Arial"/>
        </w:rPr>
        <w:t>DfT</w:t>
      </w:r>
      <w:r w:rsidR="00EE6B60">
        <w:rPr>
          <w:rFonts w:ascii="Arial" w:hAnsi="Arial" w:cs="Arial"/>
        </w:rPr>
        <w:t xml:space="preserve"> would say i</w:t>
      </w:r>
      <w:r>
        <w:rPr>
          <w:rFonts w:ascii="Arial" w:hAnsi="Arial" w:cs="Arial"/>
        </w:rPr>
        <w:t>t</w:t>
      </w:r>
      <w:r w:rsidR="001D1C71">
        <w:rPr>
          <w:rFonts w:ascii="Arial" w:hAnsi="Arial" w:cs="Arial"/>
        </w:rPr>
        <w:t xml:space="preserve"> is</w:t>
      </w:r>
      <w:r>
        <w:rPr>
          <w:rFonts w:ascii="Arial" w:hAnsi="Arial" w:cs="Arial"/>
        </w:rPr>
        <w:t xml:space="preserve"> too late</w:t>
      </w:r>
      <w:r w:rsidR="00EE6B60">
        <w:rPr>
          <w:rFonts w:ascii="Arial" w:hAnsi="Arial" w:cs="Arial"/>
        </w:rPr>
        <w:t xml:space="preserve"> by then</w:t>
      </w:r>
      <w:r>
        <w:rPr>
          <w:rFonts w:ascii="Arial" w:hAnsi="Arial" w:cs="Arial"/>
        </w:rPr>
        <w:t xml:space="preserve">. </w:t>
      </w:r>
      <w:r w:rsidR="00A03B68">
        <w:rPr>
          <w:rFonts w:ascii="Arial" w:hAnsi="Arial" w:cs="Arial"/>
        </w:rPr>
        <w:t>He would like to</w:t>
      </w:r>
      <w:r>
        <w:rPr>
          <w:rFonts w:ascii="Arial" w:hAnsi="Arial" w:cs="Arial"/>
        </w:rPr>
        <w:t xml:space="preserve"> see what D</w:t>
      </w:r>
      <w:r w:rsidR="00A03B68">
        <w:rPr>
          <w:rFonts w:ascii="Arial" w:hAnsi="Arial" w:cs="Arial"/>
        </w:rPr>
        <w:t xml:space="preserve">fT </w:t>
      </w:r>
      <w:r>
        <w:rPr>
          <w:rFonts w:ascii="Arial" w:hAnsi="Arial" w:cs="Arial"/>
        </w:rPr>
        <w:t xml:space="preserve">is doing and have </w:t>
      </w:r>
      <w:r w:rsidR="00A03B68">
        <w:rPr>
          <w:rFonts w:ascii="Arial" w:hAnsi="Arial" w:cs="Arial"/>
        </w:rPr>
        <w:t xml:space="preserve">a </w:t>
      </w:r>
      <w:r>
        <w:rPr>
          <w:rFonts w:ascii="Arial" w:hAnsi="Arial" w:cs="Arial"/>
        </w:rPr>
        <w:t xml:space="preserve">chance to comment on </w:t>
      </w:r>
      <w:r w:rsidR="00A03B68">
        <w:rPr>
          <w:rFonts w:ascii="Arial" w:hAnsi="Arial" w:cs="Arial"/>
        </w:rPr>
        <w:t xml:space="preserve">the </w:t>
      </w:r>
      <w:r>
        <w:rPr>
          <w:rFonts w:ascii="Arial" w:hAnsi="Arial" w:cs="Arial"/>
        </w:rPr>
        <w:t xml:space="preserve">package of work. </w:t>
      </w:r>
    </w:p>
    <w:p w14:paraId="547F878E" w14:textId="55D3BDEA" w:rsidR="00C12300" w:rsidRDefault="00C12300" w:rsidP="00A13F00">
      <w:pPr>
        <w:pStyle w:val="ListParagraph"/>
        <w:numPr>
          <w:ilvl w:val="0"/>
          <w:numId w:val="15"/>
        </w:numPr>
        <w:rPr>
          <w:rFonts w:ascii="Arial" w:hAnsi="Arial" w:cs="Arial"/>
        </w:rPr>
      </w:pPr>
      <w:r>
        <w:rPr>
          <w:rFonts w:ascii="Arial" w:hAnsi="Arial" w:cs="Arial"/>
          <w:b/>
          <w:bCs/>
        </w:rPr>
        <w:t xml:space="preserve">BW </w:t>
      </w:r>
      <w:r w:rsidR="00A03B68">
        <w:rPr>
          <w:rFonts w:ascii="Arial" w:hAnsi="Arial" w:cs="Arial"/>
        </w:rPr>
        <w:t xml:space="preserve">noted </w:t>
      </w:r>
      <w:r w:rsidR="004A4702">
        <w:rPr>
          <w:rFonts w:ascii="Arial" w:hAnsi="Arial" w:cs="Arial"/>
        </w:rPr>
        <w:t>for the IA the</w:t>
      </w:r>
      <w:r>
        <w:rPr>
          <w:rFonts w:ascii="Arial" w:hAnsi="Arial" w:cs="Arial"/>
        </w:rPr>
        <w:t xml:space="preserve"> starting </w:t>
      </w:r>
      <w:r w:rsidR="004A4702">
        <w:rPr>
          <w:rFonts w:ascii="Arial" w:hAnsi="Arial" w:cs="Arial"/>
        </w:rPr>
        <w:t>point</w:t>
      </w:r>
      <w:r>
        <w:rPr>
          <w:rFonts w:ascii="Arial" w:hAnsi="Arial" w:cs="Arial"/>
        </w:rPr>
        <w:t xml:space="preserve"> </w:t>
      </w:r>
      <w:r w:rsidR="001D1C71">
        <w:rPr>
          <w:rFonts w:ascii="Arial" w:hAnsi="Arial" w:cs="Arial"/>
        </w:rPr>
        <w:t>was</w:t>
      </w:r>
      <w:r>
        <w:rPr>
          <w:rFonts w:ascii="Arial" w:hAnsi="Arial" w:cs="Arial"/>
        </w:rPr>
        <w:t xml:space="preserve"> to identify </w:t>
      </w:r>
      <w:r w:rsidR="004A4702">
        <w:rPr>
          <w:rFonts w:ascii="Arial" w:hAnsi="Arial" w:cs="Arial"/>
        </w:rPr>
        <w:t>a</w:t>
      </w:r>
      <w:r>
        <w:rPr>
          <w:rFonts w:ascii="Arial" w:hAnsi="Arial" w:cs="Arial"/>
        </w:rPr>
        <w:t xml:space="preserve">ll </w:t>
      </w:r>
      <w:r w:rsidR="004A4702">
        <w:rPr>
          <w:rFonts w:ascii="Arial" w:hAnsi="Arial" w:cs="Arial"/>
        </w:rPr>
        <w:t>possible</w:t>
      </w:r>
      <w:r>
        <w:rPr>
          <w:rFonts w:ascii="Arial" w:hAnsi="Arial" w:cs="Arial"/>
        </w:rPr>
        <w:t xml:space="preserve"> costs and benefits for </w:t>
      </w:r>
      <w:r w:rsidR="004A4702">
        <w:rPr>
          <w:rFonts w:ascii="Arial" w:hAnsi="Arial" w:cs="Arial"/>
        </w:rPr>
        <w:t xml:space="preserve">the </w:t>
      </w:r>
      <w:r>
        <w:rPr>
          <w:rFonts w:ascii="Arial" w:hAnsi="Arial" w:cs="Arial"/>
        </w:rPr>
        <w:t>policy decision</w:t>
      </w:r>
      <w:r w:rsidR="004C1663">
        <w:rPr>
          <w:rFonts w:ascii="Arial" w:hAnsi="Arial" w:cs="Arial"/>
        </w:rPr>
        <w:t>, following the Theory of C</w:t>
      </w:r>
      <w:r>
        <w:rPr>
          <w:rFonts w:ascii="Arial" w:hAnsi="Arial" w:cs="Arial"/>
        </w:rPr>
        <w:t>hange</w:t>
      </w:r>
      <w:r w:rsidR="004C1663">
        <w:rPr>
          <w:rFonts w:ascii="Arial" w:hAnsi="Arial" w:cs="Arial"/>
        </w:rPr>
        <w:t xml:space="preserve"> process</w:t>
      </w:r>
      <w:r>
        <w:rPr>
          <w:rFonts w:ascii="Arial" w:hAnsi="Arial" w:cs="Arial"/>
        </w:rPr>
        <w:t xml:space="preserve">. </w:t>
      </w:r>
      <w:r w:rsidR="004C1663">
        <w:rPr>
          <w:rFonts w:ascii="Arial" w:hAnsi="Arial" w:cs="Arial"/>
        </w:rPr>
        <w:t xml:space="preserve">Analysts </w:t>
      </w:r>
      <w:r w:rsidR="001D1C71">
        <w:rPr>
          <w:rFonts w:ascii="Arial" w:hAnsi="Arial" w:cs="Arial"/>
        </w:rPr>
        <w:t>would</w:t>
      </w:r>
      <w:r>
        <w:rPr>
          <w:rFonts w:ascii="Arial" w:hAnsi="Arial" w:cs="Arial"/>
        </w:rPr>
        <w:t xml:space="preserve"> check </w:t>
      </w:r>
      <w:r w:rsidR="004C1663">
        <w:rPr>
          <w:rFonts w:ascii="Arial" w:hAnsi="Arial" w:cs="Arial"/>
        </w:rPr>
        <w:t xml:space="preserve">the </w:t>
      </w:r>
      <w:r>
        <w:rPr>
          <w:rFonts w:ascii="Arial" w:hAnsi="Arial" w:cs="Arial"/>
        </w:rPr>
        <w:t>evidence base to</w:t>
      </w:r>
      <w:r w:rsidR="004C1663">
        <w:rPr>
          <w:rFonts w:ascii="Arial" w:hAnsi="Arial" w:cs="Arial"/>
        </w:rPr>
        <w:t xml:space="preserve"> see if we c</w:t>
      </w:r>
      <w:r w:rsidR="001D1C71">
        <w:rPr>
          <w:rFonts w:ascii="Arial" w:hAnsi="Arial" w:cs="Arial"/>
        </w:rPr>
        <w:t>ould</w:t>
      </w:r>
      <w:r>
        <w:rPr>
          <w:rFonts w:ascii="Arial" w:hAnsi="Arial" w:cs="Arial"/>
        </w:rPr>
        <w:t xml:space="preserve"> </w:t>
      </w:r>
      <w:r w:rsidR="004C1663">
        <w:rPr>
          <w:rFonts w:ascii="Arial" w:hAnsi="Arial" w:cs="Arial"/>
        </w:rPr>
        <w:t>monetise</w:t>
      </w:r>
      <w:r>
        <w:rPr>
          <w:rFonts w:ascii="Arial" w:hAnsi="Arial" w:cs="Arial"/>
        </w:rPr>
        <w:t xml:space="preserve"> this or </w:t>
      </w:r>
      <w:r w:rsidR="004C1663">
        <w:rPr>
          <w:rFonts w:ascii="Arial" w:hAnsi="Arial" w:cs="Arial"/>
        </w:rPr>
        <w:t xml:space="preserve">whether it </w:t>
      </w:r>
      <w:r>
        <w:rPr>
          <w:rFonts w:ascii="Arial" w:hAnsi="Arial" w:cs="Arial"/>
        </w:rPr>
        <w:t>remain</w:t>
      </w:r>
      <w:r w:rsidR="001D1C71">
        <w:rPr>
          <w:rFonts w:ascii="Arial" w:hAnsi="Arial" w:cs="Arial"/>
        </w:rPr>
        <w:t>ed</w:t>
      </w:r>
      <w:r>
        <w:rPr>
          <w:rFonts w:ascii="Arial" w:hAnsi="Arial" w:cs="Arial"/>
        </w:rPr>
        <w:t xml:space="preserve"> qualitative. This </w:t>
      </w:r>
      <w:r w:rsidR="001D1C71">
        <w:rPr>
          <w:rFonts w:ascii="Arial" w:hAnsi="Arial" w:cs="Arial"/>
        </w:rPr>
        <w:t>was</w:t>
      </w:r>
      <w:r>
        <w:rPr>
          <w:rFonts w:ascii="Arial" w:hAnsi="Arial" w:cs="Arial"/>
        </w:rPr>
        <w:t xml:space="preserve"> where </w:t>
      </w:r>
      <w:r w:rsidR="004C1663">
        <w:rPr>
          <w:rFonts w:ascii="Arial" w:hAnsi="Arial" w:cs="Arial"/>
        </w:rPr>
        <w:t>the new evidence</w:t>
      </w:r>
      <w:r w:rsidR="00940AA9">
        <w:rPr>
          <w:rFonts w:ascii="Arial" w:hAnsi="Arial" w:cs="Arial"/>
        </w:rPr>
        <w:t xml:space="preserve"> </w:t>
      </w:r>
      <w:r w:rsidR="001D1C71">
        <w:rPr>
          <w:rFonts w:ascii="Arial" w:hAnsi="Arial" w:cs="Arial"/>
        </w:rPr>
        <w:t>would</w:t>
      </w:r>
      <w:r w:rsidR="00940AA9">
        <w:rPr>
          <w:rFonts w:ascii="Arial" w:hAnsi="Arial" w:cs="Arial"/>
        </w:rPr>
        <w:t xml:space="preserve"> </w:t>
      </w:r>
      <w:r w:rsidR="004C1663">
        <w:rPr>
          <w:rFonts w:ascii="Arial" w:hAnsi="Arial" w:cs="Arial"/>
        </w:rPr>
        <w:t xml:space="preserve">feed </w:t>
      </w:r>
      <w:r w:rsidR="00940AA9">
        <w:rPr>
          <w:rFonts w:ascii="Arial" w:hAnsi="Arial" w:cs="Arial"/>
        </w:rPr>
        <w:t xml:space="preserve">into the process. This </w:t>
      </w:r>
      <w:r w:rsidR="001D1C71">
        <w:rPr>
          <w:rFonts w:ascii="Arial" w:hAnsi="Arial" w:cs="Arial"/>
        </w:rPr>
        <w:t>would</w:t>
      </w:r>
      <w:r w:rsidR="00940AA9">
        <w:rPr>
          <w:rFonts w:ascii="Arial" w:hAnsi="Arial" w:cs="Arial"/>
        </w:rPr>
        <w:t xml:space="preserve"> identify where </w:t>
      </w:r>
      <w:r w:rsidR="004C1663">
        <w:rPr>
          <w:rFonts w:ascii="Arial" w:hAnsi="Arial" w:cs="Arial"/>
        </w:rPr>
        <w:t xml:space="preserve">the gaps </w:t>
      </w:r>
      <w:r w:rsidR="001D1C71">
        <w:rPr>
          <w:rFonts w:ascii="Arial" w:hAnsi="Arial" w:cs="Arial"/>
        </w:rPr>
        <w:t>were</w:t>
      </w:r>
      <w:r w:rsidR="00940AA9">
        <w:rPr>
          <w:rFonts w:ascii="Arial" w:hAnsi="Arial" w:cs="Arial"/>
        </w:rPr>
        <w:t xml:space="preserve"> and how we c</w:t>
      </w:r>
      <w:r w:rsidR="001D1C71">
        <w:rPr>
          <w:rFonts w:ascii="Arial" w:hAnsi="Arial" w:cs="Arial"/>
        </w:rPr>
        <w:t>ould</w:t>
      </w:r>
      <w:r w:rsidR="00940AA9">
        <w:rPr>
          <w:rFonts w:ascii="Arial" w:hAnsi="Arial" w:cs="Arial"/>
        </w:rPr>
        <w:t xml:space="preserve"> deal with those. </w:t>
      </w:r>
      <w:r w:rsidR="004C1663">
        <w:rPr>
          <w:rFonts w:ascii="Arial" w:hAnsi="Arial" w:cs="Arial"/>
        </w:rPr>
        <w:t>The p</w:t>
      </w:r>
      <w:r w:rsidR="00940AA9">
        <w:rPr>
          <w:rFonts w:ascii="Arial" w:hAnsi="Arial" w:cs="Arial"/>
        </w:rPr>
        <w:t xml:space="preserve">rocess </w:t>
      </w:r>
      <w:r w:rsidR="001D1C71">
        <w:rPr>
          <w:rFonts w:ascii="Arial" w:hAnsi="Arial" w:cs="Arial"/>
        </w:rPr>
        <w:t>was</w:t>
      </w:r>
      <w:r w:rsidR="004C1663">
        <w:rPr>
          <w:rFonts w:ascii="Arial" w:hAnsi="Arial" w:cs="Arial"/>
        </w:rPr>
        <w:t xml:space="preserve"> in the</w:t>
      </w:r>
      <w:r w:rsidR="00940AA9">
        <w:rPr>
          <w:rFonts w:ascii="Arial" w:hAnsi="Arial" w:cs="Arial"/>
        </w:rPr>
        <w:t xml:space="preserve"> early stages</w:t>
      </w:r>
      <w:r w:rsidR="004C1663">
        <w:rPr>
          <w:rFonts w:ascii="Arial" w:hAnsi="Arial" w:cs="Arial"/>
        </w:rPr>
        <w:t>.</w:t>
      </w:r>
    </w:p>
    <w:p w14:paraId="2815A534" w14:textId="4C5E84CF" w:rsidR="00940AA9" w:rsidRDefault="00940AA9" w:rsidP="00A13F00">
      <w:pPr>
        <w:pStyle w:val="ListParagraph"/>
        <w:numPr>
          <w:ilvl w:val="0"/>
          <w:numId w:val="15"/>
        </w:numPr>
        <w:rPr>
          <w:rFonts w:ascii="Arial" w:hAnsi="Arial" w:cs="Arial"/>
        </w:rPr>
      </w:pPr>
      <w:r>
        <w:rPr>
          <w:rFonts w:ascii="Arial" w:hAnsi="Arial" w:cs="Arial"/>
          <w:b/>
          <w:bCs/>
        </w:rPr>
        <w:t xml:space="preserve">CL </w:t>
      </w:r>
      <w:r w:rsidR="004C1663">
        <w:rPr>
          <w:rFonts w:ascii="Arial" w:hAnsi="Arial" w:cs="Arial"/>
        </w:rPr>
        <w:t>queried</w:t>
      </w:r>
      <w:r>
        <w:rPr>
          <w:rFonts w:ascii="Arial" w:hAnsi="Arial" w:cs="Arial"/>
          <w:b/>
          <w:bCs/>
        </w:rPr>
        <w:t xml:space="preserve"> </w:t>
      </w:r>
      <w:r>
        <w:rPr>
          <w:rFonts w:ascii="Arial" w:hAnsi="Arial" w:cs="Arial"/>
        </w:rPr>
        <w:t xml:space="preserve">where </w:t>
      </w:r>
      <w:r w:rsidR="004C1663">
        <w:rPr>
          <w:rFonts w:ascii="Arial" w:hAnsi="Arial" w:cs="Arial"/>
        </w:rPr>
        <w:t xml:space="preserve">DfT </w:t>
      </w:r>
      <w:r w:rsidR="001D1C71">
        <w:rPr>
          <w:rFonts w:ascii="Arial" w:hAnsi="Arial" w:cs="Arial"/>
        </w:rPr>
        <w:t>was</w:t>
      </w:r>
      <w:r>
        <w:rPr>
          <w:rFonts w:ascii="Arial" w:hAnsi="Arial" w:cs="Arial"/>
        </w:rPr>
        <w:t xml:space="preserve"> assessing </w:t>
      </w:r>
      <w:r w:rsidR="004C1663">
        <w:rPr>
          <w:rFonts w:ascii="Arial" w:hAnsi="Arial" w:cs="Arial"/>
        </w:rPr>
        <w:t xml:space="preserve">the </w:t>
      </w:r>
      <w:r>
        <w:rPr>
          <w:rFonts w:ascii="Arial" w:hAnsi="Arial" w:cs="Arial"/>
        </w:rPr>
        <w:t>economic disbenefits of night flights</w:t>
      </w:r>
      <w:r w:rsidR="004C1663">
        <w:rPr>
          <w:rFonts w:ascii="Arial" w:hAnsi="Arial" w:cs="Arial"/>
        </w:rPr>
        <w:t>.</w:t>
      </w:r>
    </w:p>
    <w:p w14:paraId="6DB668A6" w14:textId="74B160F3" w:rsidR="00940AA9" w:rsidRDefault="00201B58" w:rsidP="00A13F00">
      <w:pPr>
        <w:pStyle w:val="ListParagraph"/>
        <w:numPr>
          <w:ilvl w:val="0"/>
          <w:numId w:val="15"/>
        </w:numPr>
        <w:rPr>
          <w:rFonts w:ascii="Arial" w:hAnsi="Arial" w:cs="Arial"/>
        </w:rPr>
      </w:pPr>
      <w:r>
        <w:rPr>
          <w:rFonts w:ascii="Arial" w:hAnsi="Arial" w:cs="Arial"/>
          <w:b/>
          <w:bCs/>
        </w:rPr>
        <w:t xml:space="preserve">BW </w:t>
      </w:r>
      <w:r w:rsidR="004C1663">
        <w:rPr>
          <w:rFonts w:ascii="Arial" w:hAnsi="Arial" w:cs="Arial"/>
        </w:rPr>
        <w:t xml:space="preserve">noted </w:t>
      </w:r>
      <w:r>
        <w:rPr>
          <w:rFonts w:ascii="Arial" w:hAnsi="Arial" w:cs="Arial"/>
        </w:rPr>
        <w:t>we w</w:t>
      </w:r>
      <w:r w:rsidR="001D1C71">
        <w:rPr>
          <w:rFonts w:ascii="Arial" w:hAnsi="Arial" w:cs="Arial"/>
        </w:rPr>
        <w:t xml:space="preserve">ould </w:t>
      </w:r>
      <w:r>
        <w:rPr>
          <w:rFonts w:ascii="Arial" w:hAnsi="Arial" w:cs="Arial"/>
        </w:rPr>
        <w:t xml:space="preserve">want </w:t>
      </w:r>
      <w:r w:rsidR="004C1663">
        <w:rPr>
          <w:rFonts w:ascii="Arial" w:hAnsi="Arial" w:cs="Arial"/>
        </w:rPr>
        <w:t xml:space="preserve">the </w:t>
      </w:r>
      <w:r>
        <w:rPr>
          <w:rFonts w:ascii="Arial" w:hAnsi="Arial" w:cs="Arial"/>
        </w:rPr>
        <w:t>full picture.</w:t>
      </w:r>
    </w:p>
    <w:p w14:paraId="0C9DB454" w14:textId="7C28E875" w:rsidR="00201B58" w:rsidRDefault="00201B58" w:rsidP="00A13F00">
      <w:pPr>
        <w:pStyle w:val="ListParagraph"/>
        <w:numPr>
          <w:ilvl w:val="0"/>
          <w:numId w:val="15"/>
        </w:numPr>
        <w:rPr>
          <w:rFonts w:ascii="Arial" w:hAnsi="Arial" w:cs="Arial"/>
        </w:rPr>
      </w:pPr>
      <w:r>
        <w:rPr>
          <w:rFonts w:ascii="Arial" w:hAnsi="Arial" w:cs="Arial"/>
          <w:b/>
          <w:bCs/>
        </w:rPr>
        <w:t xml:space="preserve">JD </w:t>
      </w:r>
      <w:r w:rsidR="004C1663">
        <w:rPr>
          <w:rFonts w:ascii="Arial" w:hAnsi="Arial" w:cs="Arial"/>
        </w:rPr>
        <w:t xml:space="preserve">noted CL’s points were </w:t>
      </w:r>
      <w:r w:rsidR="004C1663" w:rsidRPr="004C1663">
        <w:rPr>
          <w:rFonts w:ascii="Arial" w:hAnsi="Arial" w:cs="Arial"/>
        </w:rPr>
        <w:t>fair</w:t>
      </w:r>
      <w:r w:rsidRPr="004C1663">
        <w:rPr>
          <w:rFonts w:ascii="Arial" w:hAnsi="Arial" w:cs="Arial"/>
        </w:rPr>
        <w:t>.</w:t>
      </w:r>
      <w:r>
        <w:rPr>
          <w:rFonts w:ascii="Arial" w:hAnsi="Arial" w:cs="Arial"/>
          <w:b/>
          <w:bCs/>
        </w:rPr>
        <w:t xml:space="preserve"> </w:t>
      </w:r>
      <w:r>
        <w:rPr>
          <w:rFonts w:ascii="Arial" w:hAnsi="Arial" w:cs="Arial"/>
        </w:rPr>
        <w:t xml:space="preserve">We </w:t>
      </w:r>
      <w:r w:rsidR="001D1C71">
        <w:rPr>
          <w:rFonts w:ascii="Arial" w:hAnsi="Arial" w:cs="Arial"/>
        </w:rPr>
        <w:t xml:space="preserve">would </w:t>
      </w:r>
      <w:r>
        <w:rPr>
          <w:rFonts w:ascii="Arial" w:hAnsi="Arial" w:cs="Arial"/>
        </w:rPr>
        <w:t xml:space="preserve">take away an </w:t>
      </w:r>
      <w:r w:rsidR="004C1663" w:rsidRPr="004C1663">
        <w:rPr>
          <w:rFonts w:ascii="Arial" w:hAnsi="Arial" w:cs="Arial"/>
          <w:b/>
          <w:bCs/>
          <w:color w:val="FF0000"/>
        </w:rPr>
        <w:t>ACTION</w:t>
      </w:r>
      <w:r>
        <w:rPr>
          <w:rFonts w:ascii="Arial" w:hAnsi="Arial" w:cs="Arial"/>
        </w:rPr>
        <w:t xml:space="preserve"> to set out what package of analysis and evidence we </w:t>
      </w:r>
      <w:r w:rsidR="001D1C71">
        <w:rPr>
          <w:rFonts w:ascii="Arial" w:hAnsi="Arial" w:cs="Arial"/>
        </w:rPr>
        <w:t>would</w:t>
      </w:r>
      <w:r>
        <w:rPr>
          <w:rFonts w:ascii="Arial" w:hAnsi="Arial" w:cs="Arial"/>
        </w:rPr>
        <w:t xml:space="preserve"> consider as part of work on</w:t>
      </w:r>
      <w:r w:rsidR="00B82096">
        <w:rPr>
          <w:rFonts w:ascii="Arial" w:hAnsi="Arial" w:cs="Arial"/>
        </w:rPr>
        <w:t xml:space="preserve"> the</w:t>
      </w:r>
      <w:r>
        <w:rPr>
          <w:rFonts w:ascii="Arial" w:hAnsi="Arial" w:cs="Arial"/>
        </w:rPr>
        <w:t xml:space="preserve"> NFR. If helpful, we </w:t>
      </w:r>
      <w:r w:rsidR="001D1C71">
        <w:rPr>
          <w:rFonts w:ascii="Arial" w:hAnsi="Arial" w:cs="Arial"/>
        </w:rPr>
        <w:t>could</w:t>
      </w:r>
      <w:r>
        <w:rPr>
          <w:rFonts w:ascii="Arial" w:hAnsi="Arial" w:cs="Arial"/>
        </w:rPr>
        <w:t xml:space="preserve"> have a conversation around where ANEG </w:t>
      </w:r>
      <w:r w:rsidR="00B82096">
        <w:rPr>
          <w:rFonts w:ascii="Arial" w:hAnsi="Arial" w:cs="Arial"/>
        </w:rPr>
        <w:t xml:space="preserve">consider there </w:t>
      </w:r>
      <w:r w:rsidR="001D1C71">
        <w:rPr>
          <w:rFonts w:ascii="Arial" w:hAnsi="Arial" w:cs="Arial"/>
        </w:rPr>
        <w:t>were</w:t>
      </w:r>
      <w:r w:rsidR="00B82096">
        <w:rPr>
          <w:rFonts w:ascii="Arial" w:hAnsi="Arial" w:cs="Arial"/>
        </w:rPr>
        <w:t xml:space="preserve"> gaps</w:t>
      </w:r>
      <w:r>
        <w:rPr>
          <w:rFonts w:ascii="Arial" w:hAnsi="Arial" w:cs="Arial"/>
        </w:rPr>
        <w:t xml:space="preserve">. </w:t>
      </w:r>
      <w:r w:rsidR="00B82096">
        <w:rPr>
          <w:rFonts w:ascii="Arial" w:hAnsi="Arial" w:cs="Arial"/>
        </w:rPr>
        <w:t>We cannot</w:t>
      </w:r>
      <w:r>
        <w:rPr>
          <w:rFonts w:ascii="Arial" w:hAnsi="Arial" w:cs="Arial"/>
        </w:rPr>
        <w:t xml:space="preserve"> promise to address</w:t>
      </w:r>
      <w:r w:rsidR="00B82096">
        <w:rPr>
          <w:rFonts w:ascii="Arial" w:hAnsi="Arial" w:cs="Arial"/>
        </w:rPr>
        <w:t xml:space="preserve"> this</w:t>
      </w:r>
      <w:r>
        <w:rPr>
          <w:rFonts w:ascii="Arial" w:hAnsi="Arial" w:cs="Arial"/>
        </w:rPr>
        <w:t xml:space="preserve"> but </w:t>
      </w:r>
      <w:r w:rsidR="001D1C71">
        <w:rPr>
          <w:rFonts w:ascii="Arial" w:hAnsi="Arial" w:cs="Arial"/>
        </w:rPr>
        <w:t>would</w:t>
      </w:r>
      <w:r>
        <w:rPr>
          <w:rFonts w:ascii="Arial" w:hAnsi="Arial" w:cs="Arial"/>
        </w:rPr>
        <w:t xml:space="preserve"> explain </w:t>
      </w:r>
      <w:r w:rsidR="003F4107">
        <w:rPr>
          <w:rFonts w:ascii="Arial" w:hAnsi="Arial" w:cs="Arial"/>
        </w:rPr>
        <w:t>our position.</w:t>
      </w:r>
      <w:r>
        <w:rPr>
          <w:rFonts w:ascii="Arial" w:hAnsi="Arial" w:cs="Arial"/>
        </w:rPr>
        <w:t xml:space="preserve"> </w:t>
      </w:r>
    </w:p>
    <w:p w14:paraId="4788A463" w14:textId="2EA6B928" w:rsidR="00201B58" w:rsidRDefault="00201B58" w:rsidP="00A13F00">
      <w:pPr>
        <w:pStyle w:val="ListParagraph"/>
        <w:numPr>
          <w:ilvl w:val="0"/>
          <w:numId w:val="15"/>
        </w:numPr>
        <w:rPr>
          <w:rFonts w:ascii="Arial" w:hAnsi="Arial" w:cs="Arial"/>
        </w:rPr>
      </w:pPr>
      <w:r>
        <w:rPr>
          <w:rFonts w:ascii="Arial" w:hAnsi="Arial" w:cs="Arial"/>
          <w:b/>
          <w:bCs/>
        </w:rPr>
        <w:t xml:space="preserve">CL </w:t>
      </w:r>
      <w:r>
        <w:rPr>
          <w:rFonts w:ascii="Arial" w:hAnsi="Arial" w:cs="Arial"/>
        </w:rPr>
        <w:t xml:space="preserve">asked </w:t>
      </w:r>
      <w:r w:rsidR="003F4107">
        <w:rPr>
          <w:rFonts w:ascii="Arial" w:hAnsi="Arial" w:cs="Arial"/>
        </w:rPr>
        <w:t>whether he could maintain correspondence on this</w:t>
      </w:r>
      <w:r>
        <w:rPr>
          <w:rFonts w:ascii="Arial" w:hAnsi="Arial" w:cs="Arial"/>
        </w:rPr>
        <w:t xml:space="preserve"> before</w:t>
      </w:r>
      <w:r w:rsidR="003F4107">
        <w:rPr>
          <w:rFonts w:ascii="Arial" w:hAnsi="Arial" w:cs="Arial"/>
        </w:rPr>
        <w:t xml:space="preserve"> the</w:t>
      </w:r>
      <w:r>
        <w:rPr>
          <w:rFonts w:ascii="Arial" w:hAnsi="Arial" w:cs="Arial"/>
        </w:rPr>
        <w:t xml:space="preserve"> next ANEG.</w:t>
      </w:r>
    </w:p>
    <w:p w14:paraId="39B3B1EC" w14:textId="7B4DD9ED" w:rsidR="00201B58" w:rsidRDefault="00201B58" w:rsidP="00A13F00">
      <w:pPr>
        <w:pStyle w:val="ListParagraph"/>
        <w:numPr>
          <w:ilvl w:val="0"/>
          <w:numId w:val="15"/>
        </w:numPr>
        <w:rPr>
          <w:rFonts w:ascii="Arial" w:hAnsi="Arial" w:cs="Arial"/>
        </w:rPr>
      </w:pPr>
      <w:r>
        <w:rPr>
          <w:rFonts w:ascii="Arial" w:hAnsi="Arial" w:cs="Arial"/>
          <w:b/>
          <w:bCs/>
        </w:rPr>
        <w:t xml:space="preserve">JD </w:t>
      </w:r>
      <w:r w:rsidR="003F4107">
        <w:rPr>
          <w:rFonts w:ascii="Arial" w:hAnsi="Arial" w:cs="Arial"/>
        </w:rPr>
        <w:t xml:space="preserve">noted an </w:t>
      </w:r>
      <w:r w:rsidR="003F4107" w:rsidRPr="003F4107">
        <w:rPr>
          <w:rFonts w:ascii="Arial" w:hAnsi="Arial" w:cs="Arial"/>
          <w:b/>
          <w:bCs/>
          <w:color w:val="FF0000"/>
        </w:rPr>
        <w:t>ACTION</w:t>
      </w:r>
      <w:r>
        <w:rPr>
          <w:rFonts w:ascii="Arial" w:hAnsi="Arial" w:cs="Arial"/>
        </w:rPr>
        <w:t xml:space="preserve"> to pick up </w:t>
      </w:r>
      <w:r w:rsidR="003F4107">
        <w:rPr>
          <w:rFonts w:ascii="Arial" w:hAnsi="Arial" w:cs="Arial"/>
        </w:rPr>
        <w:t xml:space="preserve">this up </w:t>
      </w:r>
      <w:r>
        <w:rPr>
          <w:rFonts w:ascii="Arial" w:hAnsi="Arial" w:cs="Arial"/>
        </w:rPr>
        <w:t>with</w:t>
      </w:r>
      <w:r w:rsidR="003F4107">
        <w:rPr>
          <w:rFonts w:ascii="Arial" w:hAnsi="Arial" w:cs="Arial"/>
        </w:rPr>
        <w:t xml:space="preserve"> the</w:t>
      </w:r>
      <w:r>
        <w:rPr>
          <w:rFonts w:ascii="Arial" w:hAnsi="Arial" w:cs="Arial"/>
        </w:rPr>
        <w:t xml:space="preserve"> team.</w:t>
      </w:r>
    </w:p>
    <w:p w14:paraId="3E4132B7" w14:textId="59F4DE6E" w:rsidR="00632544" w:rsidRDefault="00632544" w:rsidP="00A13F00">
      <w:pPr>
        <w:pStyle w:val="ListParagraph"/>
        <w:numPr>
          <w:ilvl w:val="0"/>
          <w:numId w:val="15"/>
        </w:numPr>
        <w:rPr>
          <w:rFonts w:ascii="Arial" w:hAnsi="Arial" w:cs="Arial"/>
        </w:rPr>
      </w:pPr>
      <w:r>
        <w:rPr>
          <w:rFonts w:ascii="Arial" w:hAnsi="Arial" w:cs="Arial"/>
          <w:b/>
          <w:bCs/>
        </w:rPr>
        <w:t xml:space="preserve">GL </w:t>
      </w:r>
      <w:proofErr w:type="gramStart"/>
      <w:r w:rsidR="00E17CF1" w:rsidRPr="002302EE">
        <w:rPr>
          <w:rFonts w:ascii="Arial" w:hAnsi="Arial" w:cs="Arial"/>
        </w:rPr>
        <w:t>made an observation</w:t>
      </w:r>
      <w:proofErr w:type="gramEnd"/>
      <w:r w:rsidR="00EB194D">
        <w:rPr>
          <w:rFonts w:ascii="Arial" w:hAnsi="Arial" w:cs="Arial"/>
        </w:rPr>
        <w:t xml:space="preserve"> on </w:t>
      </w:r>
      <w:r w:rsidR="00E17CF1">
        <w:rPr>
          <w:rFonts w:ascii="Arial" w:hAnsi="Arial" w:cs="Arial"/>
        </w:rPr>
        <w:t xml:space="preserve">the </w:t>
      </w:r>
      <w:r w:rsidR="00EB194D">
        <w:rPr>
          <w:rFonts w:ascii="Arial" w:hAnsi="Arial" w:cs="Arial"/>
        </w:rPr>
        <w:t xml:space="preserve">actions. </w:t>
      </w:r>
      <w:r w:rsidR="006C509B">
        <w:rPr>
          <w:rFonts w:ascii="Arial" w:hAnsi="Arial" w:cs="Arial"/>
        </w:rPr>
        <w:t>Would</w:t>
      </w:r>
      <w:r w:rsidR="00EB194D">
        <w:rPr>
          <w:rFonts w:ascii="Arial" w:hAnsi="Arial" w:cs="Arial"/>
        </w:rPr>
        <w:t xml:space="preserve"> they be time limited actions?</w:t>
      </w:r>
    </w:p>
    <w:p w14:paraId="3E8B0161" w14:textId="196CE10C" w:rsidR="00EB194D" w:rsidRDefault="00EB194D" w:rsidP="00A13F00">
      <w:pPr>
        <w:pStyle w:val="ListParagraph"/>
        <w:numPr>
          <w:ilvl w:val="0"/>
          <w:numId w:val="15"/>
        </w:numPr>
        <w:rPr>
          <w:rFonts w:ascii="Arial" w:hAnsi="Arial" w:cs="Arial"/>
        </w:rPr>
      </w:pPr>
      <w:r>
        <w:rPr>
          <w:rFonts w:ascii="Arial" w:hAnsi="Arial" w:cs="Arial"/>
          <w:b/>
          <w:bCs/>
        </w:rPr>
        <w:t xml:space="preserve">JD </w:t>
      </w:r>
      <w:r w:rsidR="002302EE" w:rsidRPr="002302EE">
        <w:rPr>
          <w:rFonts w:ascii="Arial" w:hAnsi="Arial" w:cs="Arial"/>
        </w:rPr>
        <w:t>said they would be</w:t>
      </w:r>
      <w:r>
        <w:rPr>
          <w:rFonts w:ascii="Arial" w:hAnsi="Arial" w:cs="Arial"/>
        </w:rPr>
        <w:t xml:space="preserve"> where appropriate.</w:t>
      </w:r>
    </w:p>
    <w:p w14:paraId="4CD67B92" w14:textId="77777777" w:rsidR="002302EE" w:rsidRPr="00A13F00" w:rsidRDefault="002302EE" w:rsidP="002302EE">
      <w:pPr>
        <w:pStyle w:val="ListParagraph"/>
        <w:ind w:left="360"/>
        <w:rPr>
          <w:rFonts w:ascii="Arial" w:hAnsi="Arial" w:cs="Arial"/>
        </w:rPr>
      </w:pPr>
    </w:p>
    <w:p w14:paraId="6E4DD9E0" w14:textId="4834B704" w:rsidR="00F74275" w:rsidRPr="00F74275" w:rsidRDefault="008F5965" w:rsidP="00F74275">
      <w:pPr>
        <w:rPr>
          <w:rFonts w:ascii="Arial" w:hAnsi="Arial" w:cs="Arial"/>
          <w:b/>
          <w:bCs/>
        </w:rPr>
      </w:pPr>
      <w:r w:rsidRPr="00856054">
        <w:rPr>
          <w:rFonts w:ascii="Arial" w:hAnsi="Arial" w:cs="Arial"/>
          <w:b/>
          <w:bCs/>
        </w:rPr>
        <w:t xml:space="preserve">Item 7 – </w:t>
      </w:r>
      <w:r w:rsidR="009C1219" w:rsidRPr="009C1219">
        <w:rPr>
          <w:rFonts w:ascii="Arial" w:hAnsi="Arial" w:cs="Arial"/>
          <w:b/>
          <w:bCs/>
        </w:rPr>
        <w:t>MHCLG updates</w:t>
      </w:r>
    </w:p>
    <w:p w14:paraId="7D0665F8" w14:textId="09571F28" w:rsidR="009C1219" w:rsidRDefault="00BD051A" w:rsidP="009C1219">
      <w:pPr>
        <w:rPr>
          <w:rFonts w:ascii="Arial" w:hAnsi="Arial" w:cs="Arial"/>
          <w:b/>
          <w:bCs/>
          <w:i/>
          <w:iCs/>
        </w:rPr>
      </w:pPr>
      <w:r w:rsidRPr="00BD051A">
        <w:rPr>
          <w:rFonts w:ascii="Arial" w:hAnsi="Arial" w:cs="Arial"/>
          <w:b/>
          <w:bCs/>
          <w:i/>
          <w:iCs/>
        </w:rPr>
        <w:t>National Planning Policy Framework consultation</w:t>
      </w:r>
    </w:p>
    <w:p w14:paraId="321F73C3" w14:textId="130F010A" w:rsidR="00C4171F" w:rsidRDefault="00F74275" w:rsidP="00C4171F">
      <w:pPr>
        <w:pStyle w:val="ListParagraph"/>
        <w:numPr>
          <w:ilvl w:val="0"/>
          <w:numId w:val="16"/>
        </w:numPr>
        <w:rPr>
          <w:rFonts w:ascii="Arial" w:hAnsi="Arial" w:cs="Arial"/>
        </w:rPr>
      </w:pPr>
      <w:r w:rsidRPr="00C4171F">
        <w:rPr>
          <w:rFonts w:ascii="Arial" w:hAnsi="Arial" w:cs="Arial"/>
          <w:b/>
          <w:bCs/>
        </w:rPr>
        <w:t xml:space="preserve">TM </w:t>
      </w:r>
      <w:r w:rsidR="00C4171F">
        <w:rPr>
          <w:rFonts w:ascii="Arial" w:hAnsi="Arial" w:cs="Arial"/>
        </w:rPr>
        <w:t xml:space="preserve">noted </w:t>
      </w:r>
      <w:r w:rsidR="00C4171F" w:rsidRPr="00C4171F">
        <w:rPr>
          <w:rFonts w:ascii="Arial" w:hAnsi="Arial" w:cs="Arial"/>
        </w:rPr>
        <w:t>MHCLG ha</w:t>
      </w:r>
      <w:r w:rsidR="00BB436F">
        <w:rPr>
          <w:rFonts w:ascii="Arial" w:hAnsi="Arial" w:cs="Arial"/>
        </w:rPr>
        <w:t>d</w:t>
      </w:r>
      <w:r w:rsidR="00C4171F" w:rsidRPr="00C4171F">
        <w:rPr>
          <w:rFonts w:ascii="Arial" w:hAnsi="Arial" w:cs="Arial"/>
        </w:rPr>
        <w:t xml:space="preserve"> analysed the responses to the consultation and </w:t>
      </w:r>
      <w:r w:rsidR="008448BF">
        <w:rPr>
          <w:rFonts w:ascii="Arial" w:hAnsi="Arial" w:cs="Arial"/>
        </w:rPr>
        <w:t>expected to</w:t>
      </w:r>
      <w:r w:rsidR="006C509B">
        <w:rPr>
          <w:rFonts w:ascii="Arial" w:hAnsi="Arial" w:cs="Arial"/>
        </w:rPr>
        <w:t xml:space="preserve"> </w:t>
      </w:r>
      <w:r w:rsidR="00C4171F" w:rsidRPr="00C4171F">
        <w:rPr>
          <w:rFonts w:ascii="Arial" w:hAnsi="Arial" w:cs="Arial"/>
        </w:rPr>
        <w:t xml:space="preserve">publish a response ahead of the summer. They </w:t>
      </w:r>
      <w:r w:rsidR="006C509B">
        <w:rPr>
          <w:rFonts w:ascii="Arial" w:hAnsi="Arial" w:cs="Arial"/>
        </w:rPr>
        <w:t>were</w:t>
      </w:r>
      <w:r w:rsidR="00C4171F" w:rsidRPr="00C4171F">
        <w:rPr>
          <w:rFonts w:ascii="Arial" w:hAnsi="Arial" w:cs="Arial"/>
        </w:rPr>
        <w:t xml:space="preserve"> also working on the planning practice guidance on transport to be published in due course. They </w:t>
      </w:r>
      <w:r w:rsidR="006C509B">
        <w:rPr>
          <w:rFonts w:ascii="Arial" w:hAnsi="Arial" w:cs="Arial"/>
        </w:rPr>
        <w:t>would</w:t>
      </w:r>
      <w:r w:rsidR="00C4171F" w:rsidRPr="00C4171F">
        <w:rPr>
          <w:rFonts w:ascii="Arial" w:hAnsi="Arial" w:cs="Arial"/>
        </w:rPr>
        <w:t xml:space="preserve"> be able to provide a further update on what the NPPF include</w:t>
      </w:r>
      <w:r w:rsidR="00BF1658">
        <w:rPr>
          <w:rFonts w:ascii="Arial" w:hAnsi="Arial" w:cs="Arial"/>
        </w:rPr>
        <w:t>s</w:t>
      </w:r>
      <w:r w:rsidR="00C4171F" w:rsidRPr="00C4171F">
        <w:rPr>
          <w:rFonts w:ascii="Arial" w:hAnsi="Arial" w:cs="Arial"/>
        </w:rPr>
        <w:t xml:space="preserve"> and on the guidance once they ha</w:t>
      </w:r>
      <w:r w:rsidR="00BF1658">
        <w:rPr>
          <w:rFonts w:ascii="Arial" w:hAnsi="Arial" w:cs="Arial"/>
        </w:rPr>
        <w:t>d</w:t>
      </w:r>
      <w:r w:rsidR="00C4171F" w:rsidRPr="00C4171F">
        <w:rPr>
          <w:rFonts w:ascii="Arial" w:hAnsi="Arial" w:cs="Arial"/>
        </w:rPr>
        <w:t xml:space="preserve"> published.</w:t>
      </w:r>
    </w:p>
    <w:p w14:paraId="01507D1B" w14:textId="7BA8CB5D" w:rsidR="00E06EB4" w:rsidRPr="00C4171F" w:rsidRDefault="00E06EB4" w:rsidP="00C4171F">
      <w:pPr>
        <w:rPr>
          <w:rFonts w:ascii="Arial" w:hAnsi="Arial" w:cs="Arial"/>
          <w:b/>
          <w:bCs/>
          <w:i/>
          <w:iCs/>
        </w:rPr>
      </w:pPr>
      <w:r w:rsidRPr="00C4171F">
        <w:rPr>
          <w:rFonts w:ascii="Arial" w:hAnsi="Arial" w:cs="Arial"/>
          <w:b/>
          <w:bCs/>
          <w:i/>
          <w:iCs/>
        </w:rPr>
        <w:t>House Buying and Selling Reform consultation</w:t>
      </w:r>
    </w:p>
    <w:p w14:paraId="04C67709" w14:textId="497EF85F" w:rsidR="005E3591" w:rsidRPr="005E3591" w:rsidRDefault="005E3591" w:rsidP="005E3591">
      <w:pPr>
        <w:pStyle w:val="ListParagraph"/>
        <w:numPr>
          <w:ilvl w:val="0"/>
          <w:numId w:val="16"/>
        </w:numPr>
        <w:rPr>
          <w:rFonts w:ascii="Arial" w:hAnsi="Arial" w:cs="Arial"/>
        </w:rPr>
      </w:pPr>
      <w:r>
        <w:rPr>
          <w:rFonts w:ascii="Arial" w:hAnsi="Arial" w:cs="Arial"/>
          <w:b/>
          <w:bCs/>
        </w:rPr>
        <w:t xml:space="preserve">TM </w:t>
      </w:r>
      <w:r>
        <w:rPr>
          <w:rFonts w:ascii="Arial" w:hAnsi="Arial" w:cs="Arial"/>
        </w:rPr>
        <w:t xml:space="preserve">noted </w:t>
      </w:r>
      <w:r w:rsidRPr="005E3591">
        <w:rPr>
          <w:rFonts w:ascii="Arial" w:hAnsi="Arial" w:cs="Arial"/>
        </w:rPr>
        <w:t xml:space="preserve">MHCLG published the outcome of their consultation last week. </w:t>
      </w:r>
      <w:hyperlink r:id="rId10" w:history="1">
        <w:r w:rsidRPr="00CD3206">
          <w:rPr>
            <w:rStyle w:val="Hyperlink"/>
            <w:rFonts w:ascii="Arial" w:hAnsi="Arial" w:cs="Arial"/>
          </w:rPr>
          <w:t>Home buying and selling reform roadmap - GOV.UK</w:t>
        </w:r>
      </w:hyperlink>
      <w:r w:rsidRPr="005E3591">
        <w:rPr>
          <w:rFonts w:ascii="Arial" w:hAnsi="Arial" w:cs="Arial"/>
        </w:rPr>
        <w:t>. MHCLG ha</w:t>
      </w:r>
      <w:r w:rsidR="00BB436F">
        <w:rPr>
          <w:rFonts w:ascii="Arial" w:hAnsi="Arial" w:cs="Arial"/>
        </w:rPr>
        <w:t>d</w:t>
      </w:r>
      <w:r w:rsidRPr="005E3591">
        <w:rPr>
          <w:rFonts w:ascii="Arial" w:hAnsi="Arial" w:cs="Arial"/>
        </w:rPr>
        <w:t xml:space="preserve"> offered to update on this at the next ANEG.</w:t>
      </w:r>
    </w:p>
    <w:p w14:paraId="3DDD0020" w14:textId="7402C2E1" w:rsidR="001D6E3C" w:rsidRDefault="005E3591" w:rsidP="00CD3206">
      <w:pPr>
        <w:pStyle w:val="ListParagraph"/>
        <w:numPr>
          <w:ilvl w:val="0"/>
          <w:numId w:val="16"/>
        </w:numPr>
        <w:rPr>
          <w:rFonts w:ascii="Arial" w:hAnsi="Arial" w:cs="Arial"/>
        </w:rPr>
      </w:pPr>
      <w:r w:rsidRPr="005E3591">
        <w:rPr>
          <w:rFonts w:ascii="Arial" w:hAnsi="Arial" w:cs="Arial"/>
        </w:rPr>
        <w:t>The sales pack proposal would require future legislation. The detail of what information would be included w</w:t>
      </w:r>
      <w:r w:rsidR="00493A8E">
        <w:rPr>
          <w:rFonts w:ascii="Arial" w:hAnsi="Arial" w:cs="Arial"/>
        </w:rPr>
        <w:t>ould</w:t>
      </w:r>
      <w:r w:rsidRPr="005E3591">
        <w:rPr>
          <w:rFonts w:ascii="Arial" w:hAnsi="Arial" w:cs="Arial"/>
        </w:rPr>
        <w:t xml:space="preserve"> be confirmed as the policy is developed, and there w</w:t>
      </w:r>
      <w:r w:rsidR="006C509B">
        <w:rPr>
          <w:rFonts w:ascii="Arial" w:hAnsi="Arial" w:cs="Arial"/>
        </w:rPr>
        <w:t>ould</w:t>
      </w:r>
      <w:r w:rsidRPr="005E3591">
        <w:rPr>
          <w:rFonts w:ascii="Arial" w:hAnsi="Arial" w:cs="Arial"/>
        </w:rPr>
        <w:t xml:space="preserve"> be further engagement with stakeholders as part of that process.</w:t>
      </w:r>
    </w:p>
    <w:p w14:paraId="0579773A" w14:textId="0424048B" w:rsidR="00CD3206" w:rsidRDefault="00CD3206" w:rsidP="00CD3206">
      <w:pPr>
        <w:pStyle w:val="ListParagraph"/>
        <w:numPr>
          <w:ilvl w:val="0"/>
          <w:numId w:val="16"/>
        </w:numPr>
        <w:rPr>
          <w:rFonts w:ascii="Arial" w:hAnsi="Arial" w:cs="Arial"/>
        </w:rPr>
      </w:pPr>
      <w:r>
        <w:rPr>
          <w:rFonts w:ascii="Arial" w:hAnsi="Arial" w:cs="Arial"/>
          <w:b/>
          <w:bCs/>
        </w:rPr>
        <w:t xml:space="preserve">JD </w:t>
      </w:r>
      <w:r>
        <w:rPr>
          <w:rFonts w:ascii="Arial" w:hAnsi="Arial" w:cs="Arial"/>
        </w:rPr>
        <w:t>opened the floor to questions.</w:t>
      </w:r>
    </w:p>
    <w:p w14:paraId="418049D5" w14:textId="77777777" w:rsidR="00CD3206" w:rsidRPr="00CD3206" w:rsidRDefault="00CD3206" w:rsidP="00CD3206">
      <w:pPr>
        <w:pStyle w:val="ListParagraph"/>
        <w:ind w:left="360"/>
        <w:rPr>
          <w:rFonts w:ascii="Arial" w:hAnsi="Arial" w:cs="Arial"/>
        </w:rPr>
      </w:pPr>
    </w:p>
    <w:p w14:paraId="2563886E" w14:textId="3E83DB5D" w:rsidR="00CD3206" w:rsidRPr="00CD3206" w:rsidRDefault="00E16AC6" w:rsidP="00CD3206">
      <w:pPr>
        <w:pStyle w:val="ListParagraph"/>
        <w:numPr>
          <w:ilvl w:val="0"/>
          <w:numId w:val="16"/>
        </w:numPr>
        <w:rPr>
          <w:rFonts w:ascii="Arial" w:hAnsi="Arial" w:cs="Arial"/>
        </w:rPr>
      </w:pPr>
      <w:r>
        <w:rPr>
          <w:rFonts w:ascii="Arial" w:hAnsi="Arial" w:cs="Arial"/>
          <w:b/>
          <w:bCs/>
        </w:rPr>
        <w:t xml:space="preserve">AL </w:t>
      </w:r>
      <w:r w:rsidR="00E56414">
        <w:rPr>
          <w:rFonts w:ascii="Arial" w:hAnsi="Arial" w:cs="Arial"/>
        </w:rPr>
        <w:t xml:space="preserve">noted he </w:t>
      </w:r>
      <w:r w:rsidR="00CD3206">
        <w:rPr>
          <w:rFonts w:ascii="Arial" w:hAnsi="Arial" w:cs="Arial"/>
        </w:rPr>
        <w:t>ha</w:t>
      </w:r>
      <w:r w:rsidR="00E56414">
        <w:rPr>
          <w:rFonts w:ascii="Arial" w:hAnsi="Arial" w:cs="Arial"/>
        </w:rPr>
        <w:t>d</w:t>
      </w:r>
      <w:r w:rsidR="00CD3206">
        <w:rPr>
          <w:rFonts w:ascii="Arial" w:hAnsi="Arial" w:cs="Arial"/>
        </w:rPr>
        <w:t xml:space="preserve"> liaised</w:t>
      </w:r>
      <w:r>
        <w:rPr>
          <w:rFonts w:ascii="Arial" w:hAnsi="Arial" w:cs="Arial"/>
        </w:rPr>
        <w:t xml:space="preserve"> with Luton on this issue. </w:t>
      </w:r>
      <w:r w:rsidR="00CD3206">
        <w:rPr>
          <w:rFonts w:ascii="Arial" w:hAnsi="Arial" w:cs="Arial"/>
        </w:rPr>
        <w:t xml:space="preserve">He </w:t>
      </w:r>
      <w:r w:rsidR="00E56414">
        <w:rPr>
          <w:rFonts w:ascii="Arial" w:hAnsi="Arial" w:cs="Arial"/>
        </w:rPr>
        <w:t>was</w:t>
      </w:r>
      <w:r w:rsidR="00CD3206">
        <w:rPr>
          <w:rFonts w:ascii="Arial" w:hAnsi="Arial" w:cs="Arial"/>
        </w:rPr>
        <w:t xml:space="preserve"> aware of lots of cases where people</w:t>
      </w:r>
      <w:r w:rsidR="00696BE5">
        <w:rPr>
          <w:rFonts w:ascii="Arial" w:hAnsi="Arial" w:cs="Arial"/>
        </w:rPr>
        <w:t xml:space="preserve"> had</w:t>
      </w:r>
      <w:r w:rsidR="00CD3206">
        <w:rPr>
          <w:rFonts w:ascii="Arial" w:hAnsi="Arial" w:cs="Arial"/>
        </w:rPr>
        <w:t xml:space="preserve"> move</w:t>
      </w:r>
      <w:r w:rsidR="00E56414">
        <w:rPr>
          <w:rFonts w:ascii="Arial" w:hAnsi="Arial" w:cs="Arial"/>
        </w:rPr>
        <w:t>d</w:t>
      </w:r>
      <w:r w:rsidR="00CD3206">
        <w:rPr>
          <w:rFonts w:ascii="Arial" w:hAnsi="Arial" w:cs="Arial"/>
        </w:rPr>
        <w:t xml:space="preserve"> </w:t>
      </w:r>
      <w:r w:rsidR="00B13343">
        <w:rPr>
          <w:rFonts w:ascii="Arial" w:hAnsi="Arial" w:cs="Arial"/>
        </w:rPr>
        <w:t>into</w:t>
      </w:r>
      <w:r w:rsidR="001D2032">
        <w:rPr>
          <w:rFonts w:ascii="Arial" w:hAnsi="Arial" w:cs="Arial"/>
        </w:rPr>
        <w:t xml:space="preserve"> a new house and c</w:t>
      </w:r>
      <w:r w:rsidR="00E56414">
        <w:rPr>
          <w:rFonts w:ascii="Arial" w:hAnsi="Arial" w:cs="Arial"/>
        </w:rPr>
        <w:t xml:space="preserve">ould </w:t>
      </w:r>
      <w:r w:rsidR="001D2032">
        <w:rPr>
          <w:rFonts w:ascii="Arial" w:hAnsi="Arial" w:cs="Arial"/>
        </w:rPr>
        <w:t xml:space="preserve">hear loud aircraft noise </w:t>
      </w:r>
      <w:r w:rsidR="001D2032">
        <w:rPr>
          <w:rFonts w:ascii="Arial" w:hAnsi="Arial" w:cs="Arial"/>
        </w:rPr>
        <w:lastRenderedPageBreak/>
        <w:t>overhead which they did not hear when viewing the property. The airport operator ha</w:t>
      </w:r>
      <w:r w:rsidR="00E56414">
        <w:rPr>
          <w:rFonts w:ascii="Arial" w:hAnsi="Arial" w:cs="Arial"/>
        </w:rPr>
        <w:t>d</w:t>
      </w:r>
      <w:r w:rsidR="001D2032">
        <w:rPr>
          <w:rFonts w:ascii="Arial" w:hAnsi="Arial" w:cs="Arial"/>
        </w:rPr>
        <w:t xml:space="preserve"> started to voluntarily</w:t>
      </w:r>
      <w:r w:rsidR="00B13343">
        <w:rPr>
          <w:rFonts w:ascii="Arial" w:hAnsi="Arial" w:cs="Arial"/>
        </w:rPr>
        <w:t xml:space="preserve"> liaise </w:t>
      </w:r>
      <w:r w:rsidR="009B4C4E">
        <w:rPr>
          <w:rFonts w:ascii="Arial" w:hAnsi="Arial" w:cs="Arial"/>
        </w:rPr>
        <w:t>with local e</w:t>
      </w:r>
      <w:r w:rsidR="00CE34D0">
        <w:rPr>
          <w:rFonts w:ascii="Arial" w:hAnsi="Arial" w:cs="Arial"/>
        </w:rPr>
        <w:t xml:space="preserve">state </w:t>
      </w:r>
      <w:r w:rsidR="003D2C97">
        <w:rPr>
          <w:rFonts w:ascii="Arial" w:hAnsi="Arial" w:cs="Arial"/>
        </w:rPr>
        <w:t>agents about how to show this information</w:t>
      </w:r>
      <w:r w:rsidR="00717B6A">
        <w:rPr>
          <w:rFonts w:ascii="Arial" w:hAnsi="Arial" w:cs="Arial"/>
        </w:rPr>
        <w:t xml:space="preserve">. He asked that DfT feed that back to MHCLG, that </w:t>
      </w:r>
      <w:r w:rsidR="00305C4E">
        <w:rPr>
          <w:rFonts w:ascii="Arial" w:hAnsi="Arial" w:cs="Arial"/>
        </w:rPr>
        <w:t xml:space="preserve">pending legislation the airport </w:t>
      </w:r>
      <w:r w:rsidR="00B03926">
        <w:rPr>
          <w:rFonts w:ascii="Arial" w:hAnsi="Arial" w:cs="Arial"/>
        </w:rPr>
        <w:t>could</w:t>
      </w:r>
      <w:r w:rsidR="00305C4E">
        <w:rPr>
          <w:rFonts w:ascii="Arial" w:hAnsi="Arial" w:cs="Arial"/>
        </w:rPr>
        <w:t xml:space="preserve"> add some value on a voluntary basis. </w:t>
      </w:r>
      <w:r w:rsidR="005027D0">
        <w:rPr>
          <w:rFonts w:ascii="Arial" w:hAnsi="Arial" w:cs="Arial"/>
        </w:rPr>
        <w:t xml:space="preserve">It </w:t>
      </w:r>
      <w:r w:rsidR="00B03926">
        <w:rPr>
          <w:rFonts w:ascii="Arial" w:hAnsi="Arial" w:cs="Arial"/>
        </w:rPr>
        <w:t>was</w:t>
      </w:r>
      <w:r w:rsidR="005027D0">
        <w:rPr>
          <w:rFonts w:ascii="Arial" w:hAnsi="Arial" w:cs="Arial"/>
        </w:rPr>
        <w:t xml:space="preserve"> felt by communities that it </w:t>
      </w:r>
      <w:r w:rsidR="00B03926">
        <w:rPr>
          <w:rFonts w:ascii="Arial" w:hAnsi="Arial" w:cs="Arial"/>
        </w:rPr>
        <w:t>was</w:t>
      </w:r>
      <w:r w:rsidR="005027D0">
        <w:rPr>
          <w:rFonts w:ascii="Arial" w:hAnsi="Arial" w:cs="Arial"/>
        </w:rPr>
        <w:t xml:space="preserve"> unfair if estate agents d</w:t>
      </w:r>
      <w:r w:rsidR="00B03926">
        <w:rPr>
          <w:rFonts w:ascii="Arial" w:hAnsi="Arial" w:cs="Arial"/>
        </w:rPr>
        <w:t>id</w:t>
      </w:r>
      <w:r w:rsidR="005027D0">
        <w:rPr>
          <w:rFonts w:ascii="Arial" w:hAnsi="Arial" w:cs="Arial"/>
        </w:rPr>
        <w:t xml:space="preserve"> not draw attention to the fact that flightpaths and wind may change so when viewing the </w:t>
      </w:r>
      <w:proofErr w:type="gramStart"/>
      <w:r w:rsidR="005027D0">
        <w:rPr>
          <w:rFonts w:ascii="Arial" w:hAnsi="Arial" w:cs="Arial"/>
        </w:rPr>
        <w:t>property</w:t>
      </w:r>
      <w:proofErr w:type="gramEnd"/>
      <w:r w:rsidR="005027D0">
        <w:rPr>
          <w:rFonts w:ascii="Arial" w:hAnsi="Arial" w:cs="Arial"/>
        </w:rPr>
        <w:t xml:space="preserve"> the noise could be different.</w:t>
      </w:r>
    </w:p>
    <w:p w14:paraId="03E0F18A" w14:textId="1D2A5D02" w:rsidR="00D520E2" w:rsidRDefault="00D520E2" w:rsidP="001D6E3C">
      <w:pPr>
        <w:pStyle w:val="ListParagraph"/>
        <w:numPr>
          <w:ilvl w:val="0"/>
          <w:numId w:val="16"/>
        </w:numPr>
        <w:rPr>
          <w:rFonts w:ascii="Arial" w:hAnsi="Arial" w:cs="Arial"/>
        </w:rPr>
      </w:pPr>
      <w:r>
        <w:rPr>
          <w:rFonts w:ascii="Arial" w:hAnsi="Arial" w:cs="Arial"/>
          <w:b/>
          <w:bCs/>
        </w:rPr>
        <w:t xml:space="preserve">ST </w:t>
      </w:r>
      <w:r w:rsidR="005027D0">
        <w:rPr>
          <w:rFonts w:ascii="Arial" w:hAnsi="Arial" w:cs="Arial"/>
        </w:rPr>
        <w:t>noted this was</w:t>
      </w:r>
      <w:r>
        <w:rPr>
          <w:rFonts w:ascii="Arial" w:hAnsi="Arial" w:cs="Arial"/>
        </w:rPr>
        <w:t xml:space="preserve"> important and </w:t>
      </w:r>
      <w:r w:rsidR="005027D0">
        <w:rPr>
          <w:rFonts w:ascii="Arial" w:hAnsi="Arial" w:cs="Arial"/>
        </w:rPr>
        <w:t xml:space="preserve">something MAG </w:t>
      </w:r>
      <w:r w:rsidR="00B03926">
        <w:rPr>
          <w:rFonts w:ascii="Arial" w:hAnsi="Arial" w:cs="Arial"/>
        </w:rPr>
        <w:t>were</w:t>
      </w:r>
      <w:r w:rsidR="005027D0">
        <w:rPr>
          <w:rFonts w:ascii="Arial" w:hAnsi="Arial" w:cs="Arial"/>
        </w:rPr>
        <w:t xml:space="preserve"> looking at</w:t>
      </w:r>
      <w:r w:rsidR="00964B88">
        <w:rPr>
          <w:rFonts w:ascii="Arial" w:hAnsi="Arial" w:cs="Arial"/>
        </w:rPr>
        <w:t xml:space="preserve"> including a</w:t>
      </w:r>
      <w:r>
        <w:rPr>
          <w:rFonts w:ascii="Arial" w:hAnsi="Arial" w:cs="Arial"/>
        </w:rPr>
        <w:t xml:space="preserve"> home movers pac</w:t>
      </w:r>
      <w:r w:rsidR="00964B88">
        <w:rPr>
          <w:rFonts w:ascii="Arial" w:hAnsi="Arial" w:cs="Arial"/>
        </w:rPr>
        <w:t>k</w:t>
      </w:r>
      <w:r>
        <w:rPr>
          <w:rFonts w:ascii="Arial" w:hAnsi="Arial" w:cs="Arial"/>
        </w:rPr>
        <w:t xml:space="preserve">. </w:t>
      </w:r>
      <w:r w:rsidR="00B03926">
        <w:rPr>
          <w:rFonts w:ascii="Arial" w:hAnsi="Arial" w:cs="Arial"/>
        </w:rPr>
        <w:t>They considered</w:t>
      </w:r>
      <w:r w:rsidR="00964B88">
        <w:rPr>
          <w:rFonts w:ascii="Arial" w:hAnsi="Arial" w:cs="Arial"/>
        </w:rPr>
        <w:t xml:space="preserve"> involving</w:t>
      </w:r>
      <w:r>
        <w:rPr>
          <w:rFonts w:ascii="Arial" w:hAnsi="Arial" w:cs="Arial"/>
        </w:rPr>
        <w:t xml:space="preserve"> convey</w:t>
      </w:r>
      <w:r w:rsidR="00F93946">
        <w:rPr>
          <w:rFonts w:ascii="Arial" w:hAnsi="Arial" w:cs="Arial"/>
        </w:rPr>
        <w:t>ancing</w:t>
      </w:r>
      <w:r>
        <w:rPr>
          <w:rFonts w:ascii="Arial" w:hAnsi="Arial" w:cs="Arial"/>
        </w:rPr>
        <w:t xml:space="preserve"> solicitors</w:t>
      </w:r>
      <w:r w:rsidR="00964B88">
        <w:rPr>
          <w:rFonts w:ascii="Arial" w:hAnsi="Arial" w:cs="Arial"/>
        </w:rPr>
        <w:t xml:space="preserve"> as there </w:t>
      </w:r>
      <w:r w:rsidR="00B03926">
        <w:rPr>
          <w:rFonts w:ascii="Arial" w:hAnsi="Arial" w:cs="Arial"/>
        </w:rPr>
        <w:t>was</w:t>
      </w:r>
      <w:r w:rsidR="00964B88">
        <w:rPr>
          <w:rFonts w:ascii="Arial" w:hAnsi="Arial" w:cs="Arial"/>
        </w:rPr>
        <w:t xml:space="preserve"> uncertainty over whether</w:t>
      </w:r>
      <w:r>
        <w:rPr>
          <w:rFonts w:ascii="Arial" w:hAnsi="Arial" w:cs="Arial"/>
        </w:rPr>
        <w:t xml:space="preserve"> estate agents </w:t>
      </w:r>
      <w:r w:rsidR="00B03926">
        <w:rPr>
          <w:rFonts w:ascii="Arial" w:hAnsi="Arial" w:cs="Arial"/>
        </w:rPr>
        <w:t>would</w:t>
      </w:r>
      <w:r>
        <w:rPr>
          <w:rFonts w:ascii="Arial" w:hAnsi="Arial" w:cs="Arial"/>
        </w:rPr>
        <w:t xml:space="preserve"> want to tell people. </w:t>
      </w:r>
      <w:r w:rsidR="00964B88">
        <w:rPr>
          <w:rFonts w:ascii="Arial" w:hAnsi="Arial" w:cs="Arial"/>
        </w:rPr>
        <w:t xml:space="preserve">MAG </w:t>
      </w:r>
      <w:r w:rsidR="00B03926">
        <w:rPr>
          <w:rFonts w:ascii="Arial" w:hAnsi="Arial" w:cs="Arial"/>
        </w:rPr>
        <w:t xml:space="preserve">were </w:t>
      </w:r>
      <w:r w:rsidR="00964B88">
        <w:rPr>
          <w:rFonts w:ascii="Arial" w:hAnsi="Arial" w:cs="Arial"/>
        </w:rPr>
        <w:t>w</w:t>
      </w:r>
      <w:r w:rsidR="00AC4E31">
        <w:rPr>
          <w:rFonts w:ascii="Arial" w:hAnsi="Arial" w:cs="Arial"/>
        </w:rPr>
        <w:t xml:space="preserve">orking on a plan for </w:t>
      </w:r>
      <w:r w:rsidR="00964B88">
        <w:rPr>
          <w:rFonts w:ascii="Arial" w:hAnsi="Arial" w:cs="Arial"/>
        </w:rPr>
        <w:t xml:space="preserve">that </w:t>
      </w:r>
      <w:proofErr w:type="gramStart"/>
      <w:r w:rsidR="00AC4E31">
        <w:rPr>
          <w:rFonts w:ascii="Arial" w:hAnsi="Arial" w:cs="Arial"/>
        </w:rPr>
        <w:t>at the moment</w:t>
      </w:r>
      <w:proofErr w:type="gramEnd"/>
      <w:r w:rsidR="00AC4E31">
        <w:rPr>
          <w:rFonts w:ascii="Arial" w:hAnsi="Arial" w:cs="Arial"/>
        </w:rPr>
        <w:t xml:space="preserve">. </w:t>
      </w:r>
      <w:r w:rsidR="00964B88">
        <w:rPr>
          <w:rFonts w:ascii="Arial" w:hAnsi="Arial" w:cs="Arial"/>
        </w:rPr>
        <w:t>They have their i</w:t>
      </w:r>
      <w:r w:rsidR="00AC4E31">
        <w:rPr>
          <w:rFonts w:ascii="Arial" w:hAnsi="Arial" w:cs="Arial"/>
        </w:rPr>
        <w:t xml:space="preserve">nsightful portal but </w:t>
      </w:r>
      <w:r w:rsidR="00964B88">
        <w:rPr>
          <w:rFonts w:ascii="Arial" w:hAnsi="Arial" w:cs="Arial"/>
        </w:rPr>
        <w:t xml:space="preserve">there </w:t>
      </w:r>
      <w:r w:rsidR="00B03926">
        <w:rPr>
          <w:rFonts w:ascii="Arial" w:hAnsi="Arial" w:cs="Arial"/>
        </w:rPr>
        <w:t>was</w:t>
      </w:r>
      <w:r w:rsidR="00AC4E31">
        <w:rPr>
          <w:rFonts w:ascii="Arial" w:hAnsi="Arial" w:cs="Arial"/>
        </w:rPr>
        <w:t xml:space="preserve"> also </w:t>
      </w:r>
      <w:r w:rsidR="00964B88">
        <w:rPr>
          <w:rFonts w:ascii="Arial" w:hAnsi="Arial" w:cs="Arial"/>
        </w:rPr>
        <w:t xml:space="preserve">a </w:t>
      </w:r>
      <w:r w:rsidR="00AC4E31">
        <w:rPr>
          <w:rFonts w:ascii="Arial" w:hAnsi="Arial" w:cs="Arial"/>
        </w:rPr>
        <w:t xml:space="preserve">commitment in </w:t>
      </w:r>
      <w:r w:rsidR="00964B88">
        <w:rPr>
          <w:rFonts w:ascii="Arial" w:hAnsi="Arial" w:cs="Arial"/>
        </w:rPr>
        <w:t xml:space="preserve">their </w:t>
      </w:r>
      <w:r w:rsidR="00AC4E31">
        <w:rPr>
          <w:rFonts w:ascii="Arial" w:hAnsi="Arial" w:cs="Arial"/>
        </w:rPr>
        <w:t>NAP</w:t>
      </w:r>
      <w:r w:rsidR="00964B88">
        <w:rPr>
          <w:rFonts w:ascii="Arial" w:hAnsi="Arial" w:cs="Arial"/>
        </w:rPr>
        <w:t xml:space="preserve"> on this</w:t>
      </w:r>
      <w:r w:rsidR="00AC4E31">
        <w:rPr>
          <w:rFonts w:ascii="Arial" w:hAnsi="Arial" w:cs="Arial"/>
        </w:rPr>
        <w:t>.</w:t>
      </w:r>
    </w:p>
    <w:p w14:paraId="6B461520" w14:textId="474ADC0B" w:rsidR="00AC4E31" w:rsidRDefault="00AC4E31" w:rsidP="001D6E3C">
      <w:pPr>
        <w:pStyle w:val="ListParagraph"/>
        <w:numPr>
          <w:ilvl w:val="0"/>
          <w:numId w:val="16"/>
        </w:numPr>
        <w:rPr>
          <w:rFonts w:ascii="Arial" w:hAnsi="Arial" w:cs="Arial"/>
        </w:rPr>
      </w:pPr>
      <w:r>
        <w:rPr>
          <w:rFonts w:ascii="Arial" w:hAnsi="Arial" w:cs="Arial"/>
          <w:b/>
          <w:bCs/>
        </w:rPr>
        <w:t xml:space="preserve">JD </w:t>
      </w:r>
      <w:r w:rsidR="00964B88">
        <w:rPr>
          <w:rFonts w:ascii="Arial" w:hAnsi="Arial" w:cs="Arial"/>
        </w:rPr>
        <w:t>noted this</w:t>
      </w:r>
      <w:r>
        <w:rPr>
          <w:rFonts w:ascii="Arial" w:hAnsi="Arial" w:cs="Arial"/>
        </w:rPr>
        <w:t xml:space="preserve"> sound</w:t>
      </w:r>
      <w:r w:rsidR="001D2EB8">
        <w:rPr>
          <w:rFonts w:ascii="Arial" w:hAnsi="Arial" w:cs="Arial"/>
        </w:rPr>
        <w:t>ed</w:t>
      </w:r>
      <w:r>
        <w:rPr>
          <w:rFonts w:ascii="Arial" w:hAnsi="Arial" w:cs="Arial"/>
        </w:rPr>
        <w:t xml:space="preserve"> encouraging and </w:t>
      </w:r>
      <w:r w:rsidR="00964B88">
        <w:rPr>
          <w:rFonts w:ascii="Arial" w:hAnsi="Arial" w:cs="Arial"/>
        </w:rPr>
        <w:t xml:space="preserve">an </w:t>
      </w:r>
      <w:r w:rsidR="00964B88" w:rsidRPr="00964B88">
        <w:rPr>
          <w:rFonts w:ascii="Arial" w:hAnsi="Arial" w:cs="Arial"/>
          <w:b/>
          <w:bCs/>
          <w:color w:val="FF0000"/>
        </w:rPr>
        <w:t>ACTION</w:t>
      </w:r>
      <w:r w:rsidR="00964B88">
        <w:rPr>
          <w:rFonts w:ascii="Arial" w:hAnsi="Arial" w:cs="Arial"/>
          <w:b/>
          <w:bCs/>
        </w:rPr>
        <w:t xml:space="preserve"> </w:t>
      </w:r>
      <w:r w:rsidR="00964B88">
        <w:rPr>
          <w:rFonts w:ascii="Arial" w:hAnsi="Arial" w:cs="Arial"/>
        </w:rPr>
        <w:t>to feed this back</w:t>
      </w:r>
      <w:r>
        <w:rPr>
          <w:rFonts w:ascii="Arial" w:hAnsi="Arial" w:cs="Arial"/>
        </w:rPr>
        <w:t xml:space="preserve"> to MHCLG.</w:t>
      </w:r>
    </w:p>
    <w:p w14:paraId="53E8553E" w14:textId="42937AC3" w:rsidR="00AC4E31" w:rsidRDefault="00AC4E31" w:rsidP="001D6E3C">
      <w:pPr>
        <w:pStyle w:val="ListParagraph"/>
        <w:numPr>
          <w:ilvl w:val="0"/>
          <w:numId w:val="16"/>
        </w:numPr>
        <w:rPr>
          <w:rFonts w:ascii="Arial" w:hAnsi="Arial" w:cs="Arial"/>
        </w:rPr>
      </w:pPr>
      <w:r>
        <w:rPr>
          <w:rFonts w:ascii="Arial" w:hAnsi="Arial" w:cs="Arial"/>
          <w:b/>
          <w:bCs/>
        </w:rPr>
        <w:t xml:space="preserve">GL </w:t>
      </w:r>
      <w:r w:rsidR="00964B88">
        <w:rPr>
          <w:rFonts w:ascii="Arial" w:hAnsi="Arial" w:cs="Arial"/>
        </w:rPr>
        <w:t xml:space="preserve">noted </w:t>
      </w:r>
      <w:r w:rsidRPr="00964B88">
        <w:rPr>
          <w:rFonts w:ascii="Arial" w:hAnsi="Arial" w:cs="Arial"/>
        </w:rPr>
        <w:t>UKACC</w:t>
      </w:r>
      <w:r w:rsidR="00964B88" w:rsidRPr="00964B88">
        <w:rPr>
          <w:rFonts w:ascii="Arial" w:hAnsi="Arial" w:cs="Arial"/>
        </w:rPr>
        <w:t>s</w:t>
      </w:r>
      <w:r>
        <w:rPr>
          <w:rFonts w:ascii="Arial" w:hAnsi="Arial" w:cs="Arial"/>
          <w:b/>
          <w:bCs/>
        </w:rPr>
        <w:t xml:space="preserve"> </w:t>
      </w:r>
      <w:r>
        <w:rPr>
          <w:rFonts w:ascii="Arial" w:hAnsi="Arial" w:cs="Arial"/>
        </w:rPr>
        <w:t>ha</w:t>
      </w:r>
      <w:r w:rsidR="00B03926">
        <w:rPr>
          <w:rFonts w:ascii="Arial" w:hAnsi="Arial" w:cs="Arial"/>
        </w:rPr>
        <w:t>d</w:t>
      </w:r>
      <w:r w:rsidR="00964B88">
        <w:rPr>
          <w:rFonts w:ascii="Arial" w:hAnsi="Arial" w:cs="Arial"/>
        </w:rPr>
        <w:t xml:space="preserve"> a</w:t>
      </w:r>
      <w:r>
        <w:rPr>
          <w:rFonts w:ascii="Arial" w:hAnsi="Arial" w:cs="Arial"/>
        </w:rPr>
        <w:t xml:space="preserve"> view on this. Local searches </w:t>
      </w:r>
      <w:r w:rsidR="00B03926">
        <w:rPr>
          <w:rFonts w:ascii="Arial" w:hAnsi="Arial" w:cs="Arial"/>
        </w:rPr>
        <w:t>were</w:t>
      </w:r>
      <w:r>
        <w:rPr>
          <w:rFonts w:ascii="Arial" w:hAnsi="Arial" w:cs="Arial"/>
        </w:rPr>
        <w:t xml:space="preserve"> </w:t>
      </w:r>
      <w:r w:rsidR="00964B88">
        <w:rPr>
          <w:rFonts w:ascii="Arial" w:hAnsi="Arial" w:cs="Arial"/>
        </w:rPr>
        <w:t xml:space="preserve">the </w:t>
      </w:r>
      <w:r>
        <w:rPr>
          <w:rFonts w:ascii="Arial" w:hAnsi="Arial" w:cs="Arial"/>
        </w:rPr>
        <w:t xml:space="preserve">best way to </w:t>
      </w:r>
      <w:proofErr w:type="gramStart"/>
      <w:r>
        <w:rPr>
          <w:rFonts w:ascii="Arial" w:hAnsi="Arial" w:cs="Arial"/>
        </w:rPr>
        <w:t>determine</w:t>
      </w:r>
      <w:proofErr w:type="gramEnd"/>
      <w:r w:rsidR="00964B88">
        <w:rPr>
          <w:rFonts w:ascii="Arial" w:hAnsi="Arial" w:cs="Arial"/>
        </w:rPr>
        <w:t xml:space="preserve"> and it m</w:t>
      </w:r>
      <w:r w:rsidR="00E17127">
        <w:rPr>
          <w:rFonts w:ascii="Arial" w:hAnsi="Arial" w:cs="Arial"/>
        </w:rPr>
        <w:t xml:space="preserve">ust be a duty to make buyers aware of noise in immediate vicinity. </w:t>
      </w:r>
    </w:p>
    <w:p w14:paraId="09276D28" w14:textId="52B20B4D" w:rsidR="00964B88" w:rsidRDefault="00C52CEA" w:rsidP="001D6E3C">
      <w:pPr>
        <w:pStyle w:val="ListParagraph"/>
        <w:numPr>
          <w:ilvl w:val="0"/>
          <w:numId w:val="16"/>
        </w:numPr>
        <w:rPr>
          <w:rFonts w:ascii="Arial" w:hAnsi="Arial" w:cs="Arial"/>
        </w:rPr>
      </w:pPr>
      <w:r>
        <w:rPr>
          <w:rFonts w:ascii="Arial" w:hAnsi="Arial" w:cs="Arial"/>
          <w:b/>
          <w:bCs/>
        </w:rPr>
        <w:t xml:space="preserve">TM </w:t>
      </w:r>
      <w:r w:rsidR="00964B88">
        <w:rPr>
          <w:rFonts w:ascii="Arial" w:hAnsi="Arial" w:cs="Arial"/>
        </w:rPr>
        <w:t xml:space="preserve">noted it </w:t>
      </w:r>
      <w:r w:rsidR="001D2EB8">
        <w:rPr>
          <w:rFonts w:ascii="Arial" w:hAnsi="Arial" w:cs="Arial"/>
        </w:rPr>
        <w:t>was</w:t>
      </w:r>
      <w:r w:rsidR="00964B88">
        <w:rPr>
          <w:rFonts w:ascii="Arial" w:hAnsi="Arial" w:cs="Arial"/>
        </w:rPr>
        <w:t xml:space="preserve"> difficult </w:t>
      </w:r>
      <w:r w:rsidR="00E03D02">
        <w:rPr>
          <w:rFonts w:ascii="Arial" w:hAnsi="Arial" w:cs="Arial"/>
        </w:rPr>
        <w:t xml:space="preserve">in terms of what level of noise should be the threshold to have a positive duty to declare. There </w:t>
      </w:r>
      <w:r w:rsidR="00B03926">
        <w:rPr>
          <w:rFonts w:ascii="Arial" w:hAnsi="Arial" w:cs="Arial"/>
        </w:rPr>
        <w:t>was</w:t>
      </w:r>
      <w:r w:rsidR="00E03D02">
        <w:rPr>
          <w:rFonts w:ascii="Arial" w:hAnsi="Arial" w:cs="Arial"/>
        </w:rPr>
        <w:t xml:space="preserve"> a grey area if you </w:t>
      </w:r>
      <w:r w:rsidR="00B03926">
        <w:rPr>
          <w:rFonts w:ascii="Arial" w:hAnsi="Arial" w:cs="Arial"/>
        </w:rPr>
        <w:t>were</w:t>
      </w:r>
      <w:r w:rsidR="00E03D02">
        <w:rPr>
          <w:rFonts w:ascii="Arial" w:hAnsi="Arial" w:cs="Arial"/>
        </w:rPr>
        <w:t xml:space="preserve"> further from the airport and having a legal duty may not be practical. </w:t>
      </w:r>
      <w:r w:rsidR="00D34BDC">
        <w:rPr>
          <w:rFonts w:ascii="Arial" w:hAnsi="Arial" w:cs="Arial"/>
        </w:rPr>
        <w:t xml:space="preserve">This </w:t>
      </w:r>
      <w:r w:rsidR="001D2EB8">
        <w:rPr>
          <w:rFonts w:ascii="Arial" w:hAnsi="Arial" w:cs="Arial"/>
        </w:rPr>
        <w:t xml:space="preserve">would </w:t>
      </w:r>
      <w:r w:rsidR="00D34BDC">
        <w:rPr>
          <w:rFonts w:ascii="Arial" w:hAnsi="Arial" w:cs="Arial"/>
        </w:rPr>
        <w:t xml:space="preserve">come down to the detail and in discussion with MHCLG. Could it be made more general about flight paths? He asked </w:t>
      </w:r>
      <w:r w:rsidR="00D34BDC">
        <w:rPr>
          <w:rFonts w:ascii="Arial" w:hAnsi="Arial" w:cs="Arial"/>
          <w:b/>
          <w:bCs/>
        </w:rPr>
        <w:t>DR</w:t>
      </w:r>
      <w:r w:rsidR="00D34BDC">
        <w:rPr>
          <w:rFonts w:ascii="Arial" w:hAnsi="Arial" w:cs="Arial"/>
        </w:rPr>
        <w:t xml:space="preserve"> whether there was a question in ANAS about whether people expected noise when they moved in?</w:t>
      </w:r>
    </w:p>
    <w:p w14:paraId="120C41A1" w14:textId="4EA1207B" w:rsidR="00D34BDC" w:rsidRPr="00964B88" w:rsidRDefault="00D34BDC" w:rsidP="001D6E3C">
      <w:pPr>
        <w:pStyle w:val="ListParagraph"/>
        <w:numPr>
          <w:ilvl w:val="0"/>
          <w:numId w:val="16"/>
        </w:numPr>
        <w:rPr>
          <w:rFonts w:ascii="Arial" w:hAnsi="Arial" w:cs="Arial"/>
        </w:rPr>
      </w:pPr>
      <w:r>
        <w:rPr>
          <w:rFonts w:ascii="Arial" w:hAnsi="Arial" w:cs="Arial"/>
          <w:b/>
          <w:bCs/>
        </w:rPr>
        <w:t xml:space="preserve">DR </w:t>
      </w:r>
      <w:r>
        <w:rPr>
          <w:rFonts w:ascii="Arial" w:hAnsi="Arial" w:cs="Arial"/>
        </w:rPr>
        <w:t>noted there was</w:t>
      </w:r>
      <w:r w:rsidR="00BC27FD">
        <w:rPr>
          <w:rFonts w:ascii="Arial" w:hAnsi="Arial" w:cs="Arial"/>
        </w:rPr>
        <w:t xml:space="preserve"> and</w:t>
      </w:r>
      <w:r w:rsidR="00B03926">
        <w:rPr>
          <w:rFonts w:ascii="Arial" w:hAnsi="Arial" w:cs="Arial"/>
        </w:rPr>
        <w:t xml:space="preserve"> it was</w:t>
      </w:r>
      <w:r w:rsidR="00BC27FD">
        <w:rPr>
          <w:rFonts w:ascii="Arial" w:hAnsi="Arial" w:cs="Arial"/>
        </w:rPr>
        <w:t xml:space="preserve"> in the plan for the next phase of analysis.</w:t>
      </w:r>
    </w:p>
    <w:p w14:paraId="114B7857" w14:textId="1070E01D" w:rsidR="00477701" w:rsidRDefault="00BC27FD" w:rsidP="00BC27FD">
      <w:pPr>
        <w:pStyle w:val="ListParagraph"/>
        <w:numPr>
          <w:ilvl w:val="0"/>
          <w:numId w:val="16"/>
        </w:numPr>
        <w:rPr>
          <w:rFonts w:ascii="Arial" w:hAnsi="Arial" w:cs="Arial"/>
        </w:rPr>
      </w:pPr>
      <w:r>
        <w:rPr>
          <w:rFonts w:ascii="Arial" w:hAnsi="Arial" w:cs="Arial"/>
          <w:b/>
          <w:bCs/>
        </w:rPr>
        <w:t xml:space="preserve">GL </w:t>
      </w:r>
      <w:r>
        <w:rPr>
          <w:rFonts w:ascii="Arial" w:hAnsi="Arial" w:cs="Arial"/>
        </w:rPr>
        <w:t xml:space="preserve">noted that any level of disturbance might be a good starting point. </w:t>
      </w:r>
      <w:r w:rsidR="00647C92">
        <w:rPr>
          <w:rFonts w:ascii="Arial" w:hAnsi="Arial" w:cs="Arial"/>
        </w:rPr>
        <w:t xml:space="preserve">It </w:t>
      </w:r>
      <w:r w:rsidR="00B03926">
        <w:rPr>
          <w:rFonts w:ascii="Arial" w:hAnsi="Arial" w:cs="Arial"/>
        </w:rPr>
        <w:t>was</w:t>
      </w:r>
      <w:r w:rsidR="00647C92">
        <w:rPr>
          <w:rFonts w:ascii="Arial" w:hAnsi="Arial" w:cs="Arial"/>
        </w:rPr>
        <w:t xml:space="preserve"> the same when you move into an area with a busy road, but it </w:t>
      </w:r>
      <w:r w:rsidR="00B03926">
        <w:rPr>
          <w:rFonts w:ascii="Arial" w:hAnsi="Arial" w:cs="Arial"/>
        </w:rPr>
        <w:t>was</w:t>
      </w:r>
      <w:r w:rsidR="00647C92">
        <w:rPr>
          <w:rFonts w:ascii="Arial" w:hAnsi="Arial" w:cs="Arial"/>
        </w:rPr>
        <w:t xml:space="preserve"> not so obvious with flight paths</w:t>
      </w:r>
      <w:r w:rsidR="00B03926">
        <w:rPr>
          <w:rFonts w:ascii="Arial" w:hAnsi="Arial" w:cs="Arial"/>
        </w:rPr>
        <w:t xml:space="preserve"> – a</w:t>
      </w:r>
      <w:r w:rsidR="00647C92">
        <w:rPr>
          <w:rFonts w:ascii="Arial" w:hAnsi="Arial" w:cs="Arial"/>
        </w:rPr>
        <w:t>nything</w:t>
      </w:r>
      <w:r w:rsidR="00B03926">
        <w:rPr>
          <w:rFonts w:ascii="Arial" w:hAnsi="Arial" w:cs="Arial"/>
        </w:rPr>
        <w:t xml:space="preserve"> therefore</w:t>
      </w:r>
      <w:r w:rsidR="00647C92">
        <w:rPr>
          <w:rFonts w:ascii="Arial" w:hAnsi="Arial" w:cs="Arial"/>
        </w:rPr>
        <w:t xml:space="preserve"> that </w:t>
      </w:r>
      <w:r w:rsidR="00B03926">
        <w:rPr>
          <w:rFonts w:ascii="Arial" w:hAnsi="Arial" w:cs="Arial"/>
        </w:rPr>
        <w:t>could</w:t>
      </w:r>
      <w:r w:rsidR="00647C92">
        <w:rPr>
          <w:rFonts w:ascii="Arial" w:hAnsi="Arial" w:cs="Arial"/>
        </w:rPr>
        <w:t xml:space="preserve"> help the individual make an informed decision.</w:t>
      </w:r>
    </w:p>
    <w:p w14:paraId="1074DBF8" w14:textId="6945A72D" w:rsidR="009C1219" w:rsidRDefault="00647C92" w:rsidP="008F5965">
      <w:pPr>
        <w:pStyle w:val="ListParagraph"/>
        <w:numPr>
          <w:ilvl w:val="0"/>
          <w:numId w:val="16"/>
        </w:numPr>
        <w:jc w:val="both"/>
        <w:rPr>
          <w:rFonts w:ascii="Arial" w:hAnsi="Arial" w:cs="Arial"/>
        </w:rPr>
      </w:pPr>
      <w:r>
        <w:rPr>
          <w:rFonts w:ascii="Arial" w:hAnsi="Arial" w:cs="Arial"/>
          <w:b/>
          <w:bCs/>
        </w:rPr>
        <w:t xml:space="preserve">JD </w:t>
      </w:r>
      <w:r w:rsidR="00B03926">
        <w:rPr>
          <w:rFonts w:ascii="Arial" w:hAnsi="Arial" w:cs="Arial"/>
        </w:rPr>
        <w:t>re-iterated the action above</w:t>
      </w:r>
      <w:r>
        <w:rPr>
          <w:rFonts w:ascii="Arial" w:hAnsi="Arial" w:cs="Arial"/>
          <w:b/>
          <w:bCs/>
          <w:color w:val="FF0000"/>
        </w:rPr>
        <w:t xml:space="preserve"> </w:t>
      </w:r>
      <w:r w:rsidR="00C86326">
        <w:rPr>
          <w:rFonts w:ascii="Arial" w:hAnsi="Arial" w:cs="Arial"/>
        </w:rPr>
        <w:t>to feed this back to MHCLG and consider how to bring this issue back to ANEG.</w:t>
      </w:r>
    </w:p>
    <w:p w14:paraId="305F44DD" w14:textId="77777777" w:rsidR="00C86326" w:rsidRPr="00C86326" w:rsidRDefault="00C86326" w:rsidP="00C86326">
      <w:pPr>
        <w:pStyle w:val="ListParagraph"/>
        <w:ind w:left="360"/>
        <w:jc w:val="both"/>
        <w:rPr>
          <w:rFonts w:ascii="Arial" w:hAnsi="Arial" w:cs="Arial"/>
        </w:rPr>
      </w:pPr>
    </w:p>
    <w:p w14:paraId="4CCFDA2F" w14:textId="56EF5A74" w:rsidR="00C61FCA" w:rsidRDefault="00C61FCA" w:rsidP="00C61FCA">
      <w:pPr>
        <w:spacing w:line="278" w:lineRule="auto"/>
        <w:rPr>
          <w:rFonts w:ascii="Arial" w:hAnsi="Arial" w:cs="Arial"/>
          <w:b/>
          <w:bCs/>
        </w:rPr>
      </w:pPr>
      <w:r>
        <w:rPr>
          <w:rFonts w:ascii="Arial" w:hAnsi="Arial" w:cs="Arial"/>
          <w:b/>
          <w:bCs/>
        </w:rPr>
        <w:t xml:space="preserve">Item 8 – </w:t>
      </w:r>
      <w:r w:rsidR="002E66E9" w:rsidRPr="002E66E9">
        <w:rPr>
          <w:rFonts w:ascii="Arial" w:hAnsi="Arial" w:cs="Arial"/>
          <w:b/>
          <w:bCs/>
        </w:rPr>
        <w:t>DEFRA update</w:t>
      </w:r>
      <w:r w:rsidR="002E66E9">
        <w:rPr>
          <w:rFonts w:ascii="Arial" w:hAnsi="Arial" w:cs="Arial"/>
          <w:b/>
          <w:bCs/>
        </w:rPr>
        <w:t>s</w:t>
      </w:r>
    </w:p>
    <w:p w14:paraId="5744F3F0" w14:textId="616ED13F" w:rsidR="00C86326" w:rsidRDefault="009245A2" w:rsidP="00D8162C">
      <w:pPr>
        <w:pStyle w:val="ListParagraph"/>
        <w:numPr>
          <w:ilvl w:val="0"/>
          <w:numId w:val="16"/>
        </w:numPr>
        <w:spacing w:line="278" w:lineRule="auto"/>
        <w:rPr>
          <w:rFonts w:ascii="Arial" w:hAnsi="Arial" w:cs="Arial"/>
        </w:rPr>
      </w:pPr>
      <w:r>
        <w:rPr>
          <w:rFonts w:ascii="Arial" w:hAnsi="Arial" w:cs="Arial"/>
          <w:b/>
          <w:bCs/>
        </w:rPr>
        <w:t xml:space="preserve">HN </w:t>
      </w:r>
      <w:r>
        <w:rPr>
          <w:rFonts w:ascii="Arial" w:hAnsi="Arial" w:cs="Arial"/>
        </w:rPr>
        <w:t>noted</w:t>
      </w:r>
      <w:r w:rsidR="00F06604">
        <w:rPr>
          <w:rFonts w:ascii="Arial" w:hAnsi="Arial" w:cs="Arial"/>
        </w:rPr>
        <w:t xml:space="preserve"> DEFRA were looking at Round 5 for the noise regulations. They </w:t>
      </w:r>
      <w:r w:rsidR="00B03926">
        <w:rPr>
          <w:rFonts w:ascii="Arial" w:hAnsi="Arial" w:cs="Arial"/>
        </w:rPr>
        <w:t xml:space="preserve">were </w:t>
      </w:r>
      <w:r w:rsidR="00F06604">
        <w:rPr>
          <w:rFonts w:ascii="Arial" w:hAnsi="Arial" w:cs="Arial"/>
        </w:rPr>
        <w:t xml:space="preserve">updating the guidance for mapping and </w:t>
      </w:r>
      <w:r w:rsidR="00B03926">
        <w:rPr>
          <w:rFonts w:ascii="Arial" w:hAnsi="Arial" w:cs="Arial"/>
        </w:rPr>
        <w:t>would</w:t>
      </w:r>
      <w:r w:rsidR="00F06604">
        <w:rPr>
          <w:rFonts w:ascii="Arial" w:hAnsi="Arial" w:cs="Arial"/>
        </w:rPr>
        <w:t xml:space="preserve"> be writing to airports later this year with results of the scoping exercise</w:t>
      </w:r>
      <w:r w:rsidR="00102D31">
        <w:rPr>
          <w:rFonts w:ascii="Arial" w:hAnsi="Arial" w:cs="Arial"/>
        </w:rPr>
        <w:t xml:space="preserve"> – which airports </w:t>
      </w:r>
      <w:r w:rsidR="00B03926">
        <w:rPr>
          <w:rFonts w:ascii="Arial" w:hAnsi="Arial" w:cs="Arial"/>
        </w:rPr>
        <w:t xml:space="preserve">would </w:t>
      </w:r>
      <w:r w:rsidR="00102D31">
        <w:rPr>
          <w:rFonts w:ascii="Arial" w:hAnsi="Arial" w:cs="Arial"/>
        </w:rPr>
        <w:t>fall into the legal requirement to carry out noise mapping.</w:t>
      </w:r>
    </w:p>
    <w:p w14:paraId="680CEABE" w14:textId="7D1D90AC" w:rsidR="00102D31" w:rsidRDefault="006A4B65" w:rsidP="00D8162C">
      <w:pPr>
        <w:pStyle w:val="ListParagraph"/>
        <w:numPr>
          <w:ilvl w:val="0"/>
          <w:numId w:val="16"/>
        </w:numPr>
        <w:spacing w:line="278" w:lineRule="auto"/>
        <w:rPr>
          <w:rFonts w:ascii="Arial" w:hAnsi="Arial" w:cs="Arial"/>
        </w:rPr>
      </w:pPr>
      <w:r>
        <w:rPr>
          <w:rFonts w:ascii="Arial" w:hAnsi="Arial" w:cs="Arial"/>
        </w:rPr>
        <w:t xml:space="preserve">Work on Noise Action Plans </w:t>
      </w:r>
      <w:r w:rsidR="00C94B6B">
        <w:rPr>
          <w:rFonts w:ascii="Arial" w:hAnsi="Arial" w:cs="Arial"/>
        </w:rPr>
        <w:t>would</w:t>
      </w:r>
      <w:r>
        <w:rPr>
          <w:rFonts w:ascii="Arial" w:hAnsi="Arial" w:cs="Arial"/>
        </w:rPr>
        <w:t xml:space="preserve"> be after mapping is complete, but </w:t>
      </w:r>
      <w:r w:rsidR="005072F5">
        <w:rPr>
          <w:rFonts w:ascii="Arial" w:hAnsi="Arial" w:cs="Arial"/>
        </w:rPr>
        <w:t xml:space="preserve">DEFRA </w:t>
      </w:r>
      <w:r w:rsidR="00C94B6B">
        <w:rPr>
          <w:rFonts w:ascii="Arial" w:hAnsi="Arial" w:cs="Arial"/>
        </w:rPr>
        <w:t>were</w:t>
      </w:r>
      <w:r w:rsidR="005072F5">
        <w:rPr>
          <w:rFonts w:ascii="Arial" w:hAnsi="Arial" w:cs="Arial"/>
        </w:rPr>
        <w:t xml:space="preserve"> working with DfT on the recommendations made in the CAA review. </w:t>
      </w:r>
    </w:p>
    <w:p w14:paraId="42A7E97B" w14:textId="25EE4C7C" w:rsidR="005072F5" w:rsidRDefault="005072F5" w:rsidP="00D8162C">
      <w:pPr>
        <w:pStyle w:val="ListParagraph"/>
        <w:numPr>
          <w:ilvl w:val="0"/>
          <w:numId w:val="16"/>
        </w:numPr>
        <w:spacing w:line="278" w:lineRule="auto"/>
        <w:rPr>
          <w:rFonts w:ascii="Arial" w:hAnsi="Arial" w:cs="Arial"/>
        </w:rPr>
      </w:pPr>
      <w:r>
        <w:rPr>
          <w:rFonts w:ascii="Arial" w:hAnsi="Arial" w:cs="Arial"/>
          <w:b/>
          <w:bCs/>
        </w:rPr>
        <w:t xml:space="preserve">TM </w:t>
      </w:r>
      <w:r>
        <w:rPr>
          <w:rFonts w:ascii="Arial" w:hAnsi="Arial" w:cs="Arial"/>
        </w:rPr>
        <w:t>raised th</w:t>
      </w:r>
      <w:r w:rsidR="00BD5341">
        <w:rPr>
          <w:rFonts w:ascii="Arial" w:hAnsi="Arial" w:cs="Arial"/>
        </w:rPr>
        <w:t>is</w:t>
      </w:r>
      <w:r>
        <w:rPr>
          <w:rFonts w:ascii="Arial" w:hAnsi="Arial" w:cs="Arial"/>
        </w:rPr>
        <w:t xml:space="preserve"> would be a three-way conversation with MHCLG.</w:t>
      </w:r>
    </w:p>
    <w:p w14:paraId="6F1BB2F4" w14:textId="17C0BB2D" w:rsidR="00BD5341" w:rsidRDefault="006447D1" w:rsidP="00D8162C">
      <w:pPr>
        <w:pStyle w:val="ListParagraph"/>
        <w:numPr>
          <w:ilvl w:val="0"/>
          <w:numId w:val="16"/>
        </w:numPr>
        <w:spacing w:line="278" w:lineRule="auto"/>
        <w:rPr>
          <w:rFonts w:ascii="Arial" w:hAnsi="Arial" w:cs="Arial"/>
        </w:rPr>
      </w:pPr>
      <w:r>
        <w:rPr>
          <w:rFonts w:ascii="Arial" w:hAnsi="Arial" w:cs="Arial"/>
          <w:b/>
          <w:bCs/>
        </w:rPr>
        <w:t xml:space="preserve">HN </w:t>
      </w:r>
      <w:r>
        <w:rPr>
          <w:rFonts w:ascii="Arial" w:hAnsi="Arial" w:cs="Arial"/>
        </w:rPr>
        <w:t>updated on the status of IGCBN</w:t>
      </w:r>
      <w:r w:rsidR="00C44F35">
        <w:rPr>
          <w:rFonts w:ascii="Arial" w:hAnsi="Arial" w:cs="Arial"/>
        </w:rPr>
        <w:t xml:space="preserve">. Now </w:t>
      </w:r>
      <w:r w:rsidR="003B51F4">
        <w:rPr>
          <w:rFonts w:ascii="Arial" w:hAnsi="Arial" w:cs="Arial"/>
        </w:rPr>
        <w:t>we</w:t>
      </w:r>
      <w:r w:rsidR="00C44F35">
        <w:rPr>
          <w:rFonts w:ascii="Arial" w:hAnsi="Arial" w:cs="Arial"/>
        </w:rPr>
        <w:t xml:space="preserve"> ha</w:t>
      </w:r>
      <w:r w:rsidR="003B51F4">
        <w:rPr>
          <w:rFonts w:ascii="Arial" w:hAnsi="Arial" w:cs="Arial"/>
        </w:rPr>
        <w:t>d</w:t>
      </w:r>
      <w:r w:rsidR="00C44F35">
        <w:rPr>
          <w:rFonts w:ascii="Arial" w:hAnsi="Arial" w:cs="Arial"/>
        </w:rPr>
        <w:t xml:space="preserve"> the ANNE/ANAS reports they w</w:t>
      </w:r>
      <w:r w:rsidR="00B03926">
        <w:rPr>
          <w:rFonts w:ascii="Arial" w:hAnsi="Arial" w:cs="Arial"/>
        </w:rPr>
        <w:t>ould</w:t>
      </w:r>
      <w:r w:rsidR="00C44F35">
        <w:rPr>
          <w:rFonts w:ascii="Arial" w:hAnsi="Arial" w:cs="Arial"/>
        </w:rPr>
        <w:t xml:space="preserve"> be fed into the review of the latest evidence as </w:t>
      </w:r>
      <w:r w:rsidR="00003F6B">
        <w:rPr>
          <w:rFonts w:ascii="Arial" w:hAnsi="Arial" w:cs="Arial"/>
        </w:rPr>
        <w:t>we consider</w:t>
      </w:r>
      <w:r w:rsidR="00B03926">
        <w:rPr>
          <w:rFonts w:ascii="Arial" w:hAnsi="Arial" w:cs="Arial"/>
        </w:rPr>
        <w:t>ed</w:t>
      </w:r>
      <w:r w:rsidR="00003F6B">
        <w:rPr>
          <w:rFonts w:ascii="Arial" w:hAnsi="Arial" w:cs="Arial"/>
        </w:rPr>
        <w:t xml:space="preserve"> updates to current guidance.</w:t>
      </w:r>
      <w:r w:rsidR="004A7B97">
        <w:rPr>
          <w:rFonts w:ascii="Arial" w:hAnsi="Arial" w:cs="Arial"/>
        </w:rPr>
        <w:t xml:space="preserve"> </w:t>
      </w:r>
      <w:r w:rsidR="0023699B">
        <w:rPr>
          <w:rFonts w:ascii="Arial" w:hAnsi="Arial" w:cs="Arial"/>
        </w:rPr>
        <w:t xml:space="preserve">This </w:t>
      </w:r>
      <w:r w:rsidR="00B03926">
        <w:rPr>
          <w:rFonts w:ascii="Arial" w:hAnsi="Arial" w:cs="Arial"/>
        </w:rPr>
        <w:t xml:space="preserve">was </w:t>
      </w:r>
      <w:r w:rsidR="0023699B">
        <w:rPr>
          <w:rFonts w:ascii="Arial" w:hAnsi="Arial" w:cs="Arial"/>
        </w:rPr>
        <w:t xml:space="preserve">being drafted for consideration by the IGCBN committee. </w:t>
      </w:r>
      <w:r w:rsidR="001D5328">
        <w:rPr>
          <w:rFonts w:ascii="Arial" w:hAnsi="Arial" w:cs="Arial"/>
        </w:rPr>
        <w:t>In the meantime, existing guidance allow</w:t>
      </w:r>
      <w:r w:rsidR="003B51F4">
        <w:rPr>
          <w:rFonts w:ascii="Arial" w:hAnsi="Arial" w:cs="Arial"/>
        </w:rPr>
        <w:t xml:space="preserve">ed </w:t>
      </w:r>
      <w:r w:rsidR="001D5328">
        <w:rPr>
          <w:rFonts w:ascii="Arial" w:hAnsi="Arial" w:cs="Arial"/>
        </w:rPr>
        <w:t xml:space="preserve">new evidence to be </w:t>
      </w:r>
      <w:proofErr w:type="gramStart"/>
      <w:r w:rsidR="001D5328">
        <w:rPr>
          <w:rFonts w:ascii="Arial" w:hAnsi="Arial" w:cs="Arial"/>
        </w:rPr>
        <w:t>taken into account</w:t>
      </w:r>
      <w:proofErr w:type="gramEnd"/>
      <w:r w:rsidR="001D5328">
        <w:rPr>
          <w:rFonts w:ascii="Arial" w:hAnsi="Arial" w:cs="Arial"/>
        </w:rPr>
        <w:t>.</w:t>
      </w:r>
    </w:p>
    <w:p w14:paraId="5FBA5058" w14:textId="6690117D" w:rsidR="001D5328" w:rsidRDefault="001D5328" w:rsidP="00D8162C">
      <w:pPr>
        <w:pStyle w:val="ListParagraph"/>
        <w:numPr>
          <w:ilvl w:val="0"/>
          <w:numId w:val="16"/>
        </w:numPr>
        <w:spacing w:line="278" w:lineRule="auto"/>
        <w:rPr>
          <w:rFonts w:ascii="Arial" w:hAnsi="Arial" w:cs="Arial"/>
        </w:rPr>
      </w:pPr>
      <w:r>
        <w:rPr>
          <w:rFonts w:ascii="Arial" w:hAnsi="Arial" w:cs="Arial"/>
          <w:b/>
          <w:bCs/>
        </w:rPr>
        <w:lastRenderedPageBreak/>
        <w:t xml:space="preserve">HN </w:t>
      </w:r>
      <w:r>
        <w:rPr>
          <w:rFonts w:ascii="Arial" w:hAnsi="Arial" w:cs="Arial"/>
        </w:rPr>
        <w:t xml:space="preserve">acknowledged PB’s concerns on the timeline of the IGCBN. </w:t>
      </w:r>
      <w:r w:rsidR="00B03926">
        <w:rPr>
          <w:rFonts w:ascii="Arial" w:hAnsi="Arial" w:cs="Arial"/>
        </w:rPr>
        <w:t>She noted that a</w:t>
      </w:r>
      <w:r w:rsidR="0003636F">
        <w:rPr>
          <w:rFonts w:ascii="Arial" w:hAnsi="Arial" w:cs="Arial"/>
        </w:rPr>
        <w:t>lthough not seen, progress was being made, but accepted progress was slower than hoped</w:t>
      </w:r>
      <w:r w:rsidR="00B03926">
        <w:rPr>
          <w:rFonts w:ascii="Arial" w:hAnsi="Arial" w:cs="Arial"/>
        </w:rPr>
        <w:t xml:space="preserve"> for</w:t>
      </w:r>
      <w:r w:rsidR="0003636F">
        <w:rPr>
          <w:rFonts w:ascii="Arial" w:hAnsi="Arial" w:cs="Arial"/>
        </w:rPr>
        <w:t>.</w:t>
      </w:r>
    </w:p>
    <w:p w14:paraId="12BAABA1" w14:textId="3298EF3D" w:rsidR="00435380" w:rsidRDefault="00435380" w:rsidP="00D8162C">
      <w:pPr>
        <w:pStyle w:val="ListParagraph"/>
        <w:numPr>
          <w:ilvl w:val="0"/>
          <w:numId w:val="16"/>
        </w:numPr>
        <w:spacing w:line="278" w:lineRule="auto"/>
        <w:rPr>
          <w:rFonts w:ascii="Arial" w:hAnsi="Arial" w:cs="Arial"/>
        </w:rPr>
      </w:pPr>
      <w:r w:rsidRPr="0003636F">
        <w:rPr>
          <w:rFonts w:ascii="Arial" w:hAnsi="Arial" w:cs="Arial"/>
          <w:b/>
          <w:bCs/>
        </w:rPr>
        <w:t>GL</w:t>
      </w:r>
      <w:r>
        <w:rPr>
          <w:rFonts w:ascii="Arial" w:hAnsi="Arial" w:cs="Arial"/>
        </w:rPr>
        <w:t xml:space="preserve"> </w:t>
      </w:r>
      <w:r w:rsidR="0003636F">
        <w:rPr>
          <w:rFonts w:ascii="Arial" w:hAnsi="Arial" w:cs="Arial"/>
        </w:rPr>
        <w:t xml:space="preserve">queried </w:t>
      </w:r>
      <w:r w:rsidR="005A1757">
        <w:rPr>
          <w:rFonts w:ascii="Arial" w:hAnsi="Arial" w:cs="Arial"/>
        </w:rPr>
        <w:t>whether there would be revised</w:t>
      </w:r>
      <w:r w:rsidR="000B7C88">
        <w:rPr>
          <w:rFonts w:ascii="Arial" w:hAnsi="Arial" w:cs="Arial"/>
        </w:rPr>
        <w:t xml:space="preserve"> </w:t>
      </w:r>
      <w:r>
        <w:rPr>
          <w:rFonts w:ascii="Arial" w:hAnsi="Arial" w:cs="Arial"/>
        </w:rPr>
        <w:t xml:space="preserve">guidance for ACCs and local authorities </w:t>
      </w:r>
      <w:r w:rsidR="00747382">
        <w:rPr>
          <w:rFonts w:ascii="Arial" w:hAnsi="Arial" w:cs="Arial"/>
        </w:rPr>
        <w:t>on</w:t>
      </w:r>
      <w:r>
        <w:rPr>
          <w:rFonts w:ascii="Arial" w:hAnsi="Arial" w:cs="Arial"/>
        </w:rPr>
        <w:t xml:space="preserve"> quiet areas. </w:t>
      </w:r>
    </w:p>
    <w:p w14:paraId="4EFC625C" w14:textId="3C275BF5" w:rsidR="00435380" w:rsidRDefault="00435380" w:rsidP="00D8162C">
      <w:pPr>
        <w:pStyle w:val="ListParagraph"/>
        <w:numPr>
          <w:ilvl w:val="0"/>
          <w:numId w:val="16"/>
        </w:numPr>
        <w:spacing w:line="278" w:lineRule="auto"/>
        <w:rPr>
          <w:rFonts w:ascii="Arial" w:hAnsi="Arial" w:cs="Arial"/>
        </w:rPr>
      </w:pPr>
      <w:r w:rsidRPr="008135B6">
        <w:rPr>
          <w:rFonts w:ascii="Arial" w:hAnsi="Arial" w:cs="Arial"/>
          <w:b/>
          <w:bCs/>
        </w:rPr>
        <w:t>HN</w:t>
      </w:r>
      <w:r>
        <w:rPr>
          <w:rFonts w:ascii="Arial" w:hAnsi="Arial" w:cs="Arial"/>
        </w:rPr>
        <w:t xml:space="preserve"> </w:t>
      </w:r>
      <w:r w:rsidR="008135B6">
        <w:rPr>
          <w:rFonts w:ascii="Arial" w:hAnsi="Arial" w:cs="Arial"/>
        </w:rPr>
        <w:t>noted this was</w:t>
      </w:r>
      <w:r>
        <w:rPr>
          <w:rFonts w:ascii="Arial" w:hAnsi="Arial" w:cs="Arial"/>
        </w:rPr>
        <w:t xml:space="preserve"> included in </w:t>
      </w:r>
      <w:r w:rsidR="008135B6">
        <w:rPr>
          <w:rFonts w:ascii="Arial" w:hAnsi="Arial" w:cs="Arial"/>
        </w:rPr>
        <w:t>ag</w:t>
      </w:r>
      <w:r w:rsidR="00595580">
        <w:rPr>
          <w:rFonts w:ascii="Arial" w:hAnsi="Arial" w:cs="Arial"/>
        </w:rPr>
        <w:t>glomeration</w:t>
      </w:r>
      <w:r>
        <w:rPr>
          <w:rFonts w:ascii="Arial" w:hAnsi="Arial" w:cs="Arial"/>
        </w:rPr>
        <w:t xml:space="preserve"> actions plans rather than airports. </w:t>
      </w:r>
      <w:r w:rsidR="00C53E23">
        <w:rPr>
          <w:rFonts w:ascii="Arial" w:hAnsi="Arial" w:cs="Arial"/>
        </w:rPr>
        <w:t xml:space="preserve">Round 4 </w:t>
      </w:r>
      <w:r w:rsidR="000B7C88">
        <w:rPr>
          <w:rFonts w:ascii="Arial" w:hAnsi="Arial" w:cs="Arial"/>
        </w:rPr>
        <w:t xml:space="preserve">is </w:t>
      </w:r>
      <w:r w:rsidR="00C53E23">
        <w:rPr>
          <w:rFonts w:ascii="Arial" w:hAnsi="Arial" w:cs="Arial"/>
        </w:rPr>
        <w:t xml:space="preserve">not yet out </w:t>
      </w:r>
      <w:r w:rsidR="000B7C88">
        <w:rPr>
          <w:rFonts w:ascii="Arial" w:hAnsi="Arial" w:cs="Arial"/>
        </w:rPr>
        <w:t>and</w:t>
      </w:r>
      <w:r w:rsidR="00B03926">
        <w:rPr>
          <w:rFonts w:ascii="Arial" w:hAnsi="Arial" w:cs="Arial"/>
        </w:rPr>
        <w:t xml:space="preserve"> the</w:t>
      </w:r>
      <w:r w:rsidR="000B7C88">
        <w:rPr>
          <w:rFonts w:ascii="Arial" w:hAnsi="Arial" w:cs="Arial"/>
        </w:rPr>
        <w:t xml:space="preserve"> consultation should go out in September</w:t>
      </w:r>
      <w:r w:rsidR="00C53E23">
        <w:rPr>
          <w:rFonts w:ascii="Arial" w:hAnsi="Arial" w:cs="Arial"/>
        </w:rPr>
        <w:t>.</w:t>
      </w:r>
    </w:p>
    <w:p w14:paraId="7339886E" w14:textId="64878620" w:rsidR="00C53E23" w:rsidRDefault="00C53E23" w:rsidP="00D8162C">
      <w:pPr>
        <w:pStyle w:val="ListParagraph"/>
        <w:numPr>
          <w:ilvl w:val="0"/>
          <w:numId w:val="16"/>
        </w:numPr>
        <w:spacing w:line="278" w:lineRule="auto"/>
        <w:rPr>
          <w:rFonts w:ascii="Arial" w:hAnsi="Arial" w:cs="Arial"/>
        </w:rPr>
      </w:pPr>
      <w:r w:rsidRPr="000B7C88">
        <w:rPr>
          <w:rFonts w:ascii="Arial" w:hAnsi="Arial" w:cs="Arial"/>
          <w:b/>
          <w:bCs/>
        </w:rPr>
        <w:t>GL</w:t>
      </w:r>
      <w:r>
        <w:rPr>
          <w:rFonts w:ascii="Arial" w:hAnsi="Arial" w:cs="Arial"/>
        </w:rPr>
        <w:t xml:space="preserve"> </w:t>
      </w:r>
      <w:r w:rsidR="005A1757">
        <w:rPr>
          <w:rFonts w:ascii="Arial" w:hAnsi="Arial" w:cs="Arial"/>
        </w:rPr>
        <w:t>mentioned there was</w:t>
      </w:r>
      <w:r w:rsidR="000B7C88">
        <w:rPr>
          <w:rFonts w:ascii="Arial" w:hAnsi="Arial" w:cs="Arial"/>
        </w:rPr>
        <w:t xml:space="preserve"> a</w:t>
      </w:r>
      <w:r>
        <w:rPr>
          <w:rFonts w:ascii="Arial" w:hAnsi="Arial" w:cs="Arial"/>
        </w:rPr>
        <w:t xml:space="preserve"> specific </w:t>
      </w:r>
      <w:r w:rsidR="000B7C88">
        <w:rPr>
          <w:rFonts w:ascii="Arial" w:hAnsi="Arial" w:cs="Arial"/>
        </w:rPr>
        <w:t>recommendation</w:t>
      </w:r>
      <w:r>
        <w:rPr>
          <w:rFonts w:ascii="Arial" w:hAnsi="Arial" w:cs="Arial"/>
        </w:rPr>
        <w:t xml:space="preserve"> for ACCs to engage with local </w:t>
      </w:r>
      <w:r w:rsidR="000B7C88">
        <w:rPr>
          <w:rFonts w:ascii="Arial" w:hAnsi="Arial" w:cs="Arial"/>
        </w:rPr>
        <w:t>authorities</w:t>
      </w:r>
      <w:r w:rsidR="005A1757">
        <w:rPr>
          <w:rFonts w:ascii="Arial" w:hAnsi="Arial" w:cs="Arial"/>
        </w:rPr>
        <w:t xml:space="preserve"> on quiet areas</w:t>
      </w:r>
      <w:r>
        <w:rPr>
          <w:rFonts w:ascii="Arial" w:hAnsi="Arial" w:cs="Arial"/>
        </w:rPr>
        <w:t xml:space="preserve">. </w:t>
      </w:r>
    </w:p>
    <w:p w14:paraId="01DD4443" w14:textId="414BD5B2" w:rsidR="007C29CA" w:rsidRDefault="007C29CA" w:rsidP="00D8162C">
      <w:pPr>
        <w:pStyle w:val="ListParagraph"/>
        <w:numPr>
          <w:ilvl w:val="0"/>
          <w:numId w:val="16"/>
        </w:numPr>
        <w:spacing w:line="278" w:lineRule="auto"/>
        <w:rPr>
          <w:rFonts w:ascii="Arial" w:hAnsi="Arial" w:cs="Arial"/>
        </w:rPr>
      </w:pPr>
      <w:r w:rsidRPr="008B37C1">
        <w:rPr>
          <w:rFonts w:ascii="Arial" w:hAnsi="Arial" w:cs="Arial"/>
          <w:b/>
          <w:bCs/>
        </w:rPr>
        <w:t>HN</w:t>
      </w:r>
      <w:r>
        <w:rPr>
          <w:rFonts w:ascii="Arial" w:hAnsi="Arial" w:cs="Arial"/>
        </w:rPr>
        <w:t xml:space="preserve"> </w:t>
      </w:r>
      <w:r w:rsidR="008B37C1">
        <w:rPr>
          <w:rFonts w:ascii="Arial" w:hAnsi="Arial" w:cs="Arial"/>
        </w:rPr>
        <w:t>noted she was unaware of the detail of ag</w:t>
      </w:r>
      <w:r>
        <w:rPr>
          <w:rFonts w:ascii="Arial" w:hAnsi="Arial" w:cs="Arial"/>
        </w:rPr>
        <w:t>glom</w:t>
      </w:r>
      <w:r w:rsidR="008B37C1">
        <w:rPr>
          <w:rFonts w:ascii="Arial" w:hAnsi="Arial" w:cs="Arial"/>
        </w:rPr>
        <w:t>e</w:t>
      </w:r>
      <w:r>
        <w:rPr>
          <w:rFonts w:ascii="Arial" w:hAnsi="Arial" w:cs="Arial"/>
        </w:rPr>
        <w:t>ration action plan</w:t>
      </w:r>
      <w:r w:rsidR="008B37C1">
        <w:rPr>
          <w:rFonts w:ascii="Arial" w:hAnsi="Arial" w:cs="Arial"/>
        </w:rPr>
        <w:t>s</w:t>
      </w:r>
      <w:r>
        <w:rPr>
          <w:rFonts w:ascii="Arial" w:hAnsi="Arial" w:cs="Arial"/>
        </w:rPr>
        <w:t>.</w:t>
      </w:r>
    </w:p>
    <w:p w14:paraId="14C61BB9" w14:textId="04B27E02" w:rsidR="007C29CA" w:rsidRDefault="007C29CA" w:rsidP="00D8162C">
      <w:pPr>
        <w:pStyle w:val="ListParagraph"/>
        <w:numPr>
          <w:ilvl w:val="0"/>
          <w:numId w:val="16"/>
        </w:numPr>
        <w:spacing w:line="278" w:lineRule="auto"/>
        <w:rPr>
          <w:rFonts w:ascii="Arial" w:hAnsi="Arial" w:cs="Arial"/>
        </w:rPr>
      </w:pPr>
      <w:r>
        <w:rPr>
          <w:rFonts w:ascii="Arial" w:hAnsi="Arial" w:cs="Arial"/>
          <w:b/>
          <w:bCs/>
        </w:rPr>
        <w:t xml:space="preserve">TM </w:t>
      </w:r>
      <w:r w:rsidR="003360C6" w:rsidRPr="003360C6">
        <w:rPr>
          <w:rFonts w:ascii="Arial" w:hAnsi="Arial" w:cs="Arial"/>
        </w:rPr>
        <w:t>asked whether this was about the recommendation</w:t>
      </w:r>
      <w:r>
        <w:rPr>
          <w:rFonts w:ascii="Arial" w:hAnsi="Arial" w:cs="Arial"/>
        </w:rPr>
        <w:t xml:space="preserve"> in </w:t>
      </w:r>
      <w:r w:rsidR="003360C6">
        <w:rPr>
          <w:rFonts w:ascii="Arial" w:hAnsi="Arial" w:cs="Arial"/>
        </w:rPr>
        <w:t xml:space="preserve">the </w:t>
      </w:r>
      <w:r>
        <w:rPr>
          <w:rFonts w:ascii="Arial" w:hAnsi="Arial" w:cs="Arial"/>
        </w:rPr>
        <w:t xml:space="preserve">CAA review </w:t>
      </w:r>
      <w:r w:rsidR="003360C6">
        <w:rPr>
          <w:rFonts w:ascii="Arial" w:hAnsi="Arial" w:cs="Arial"/>
        </w:rPr>
        <w:t>of NAPs</w:t>
      </w:r>
      <w:r w:rsidR="00B03926">
        <w:rPr>
          <w:rFonts w:ascii="Arial" w:hAnsi="Arial" w:cs="Arial"/>
        </w:rPr>
        <w:t>.</w:t>
      </w:r>
    </w:p>
    <w:p w14:paraId="03BA74DC" w14:textId="58AF225A" w:rsidR="00DE3DB1" w:rsidRPr="00841CB7" w:rsidRDefault="007C29CA" w:rsidP="00841CB7">
      <w:pPr>
        <w:pStyle w:val="ListParagraph"/>
        <w:numPr>
          <w:ilvl w:val="0"/>
          <w:numId w:val="16"/>
        </w:numPr>
        <w:spacing w:line="278" w:lineRule="auto"/>
        <w:rPr>
          <w:rFonts w:ascii="Arial" w:hAnsi="Arial" w:cs="Arial"/>
        </w:rPr>
      </w:pPr>
      <w:r>
        <w:rPr>
          <w:rFonts w:ascii="Arial" w:hAnsi="Arial" w:cs="Arial"/>
          <w:b/>
          <w:bCs/>
        </w:rPr>
        <w:t xml:space="preserve">HN </w:t>
      </w:r>
      <w:r w:rsidR="003360C6">
        <w:rPr>
          <w:rFonts w:ascii="Arial" w:hAnsi="Arial" w:cs="Arial"/>
        </w:rPr>
        <w:t>noted this</w:t>
      </w:r>
      <w:r w:rsidR="00BA3645">
        <w:rPr>
          <w:rFonts w:ascii="Arial" w:hAnsi="Arial" w:cs="Arial"/>
        </w:rPr>
        <w:t xml:space="preserve"> recommendation </w:t>
      </w:r>
      <w:r w:rsidR="00B03926">
        <w:rPr>
          <w:rFonts w:ascii="Arial" w:hAnsi="Arial" w:cs="Arial"/>
        </w:rPr>
        <w:t>would</w:t>
      </w:r>
      <w:r w:rsidRPr="009617F0">
        <w:rPr>
          <w:rFonts w:ascii="Arial" w:hAnsi="Arial" w:cs="Arial"/>
        </w:rPr>
        <w:t xml:space="preserve"> </w:t>
      </w:r>
      <w:r>
        <w:rPr>
          <w:rFonts w:ascii="Arial" w:hAnsi="Arial" w:cs="Arial"/>
        </w:rPr>
        <w:t xml:space="preserve">be built into round 5 considerations </w:t>
      </w:r>
      <w:r w:rsidR="00711EEA">
        <w:rPr>
          <w:rFonts w:ascii="Arial" w:hAnsi="Arial" w:cs="Arial"/>
        </w:rPr>
        <w:t xml:space="preserve">that DEFRA </w:t>
      </w:r>
      <w:r w:rsidR="006B5358">
        <w:rPr>
          <w:rFonts w:ascii="Arial" w:hAnsi="Arial" w:cs="Arial"/>
        </w:rPr>
        <w:t>were</w:t>
      </w:r>
      <w:r>
        <w:rPr>
          <w:rFonts w:ascii="Arial" w:hAnsi="Arial" w:cs="Arial"/>
        </w:rPr>
        <w:t xml:space="preserve"> working on with </w:t>
      </w:r>
      <w:proofErr w:type="spellStart"/>
      <w:r>
        <w:rPr>
          <w:rFonts w:ascii="Arial" w:hAnsi="Arial" w:cs="Arial"/>
        </w:rPr>
        <w:t>DfT.</w:t>
      </w:r>
      <w:proofErr w:type="spellEnd"/>
    </w:p>
    <w:p w14:paraId="6C4AFC21" w14:textId="77777777" w:rsidR="00841CB7" w:rsidRDefault="002417CE" w:rsidP="00D8162C">
      <w:pPr>
        <w:pStyle w:val="ListParagraph"/>
        <w:numPr>
          <w:ilvl w:val="0"/>
          <w:numId w:val="16"/>
        </w:numPr>
        <w:spacing w:line="278" w:lineRule="auto"/>
        <w:rPr>
          <w:rFonts w:ascii="Arial" w:hAnsi="Arial" w:cs="Arial"/>
        </w:rPr>
      </w:pPr>
      <w:r>
        <w:rPr>
          <w:rFonts w:ascii="Arial" w:hAnsi="Arial" w:cs="Arial"/>
          <w:b/>
          <w:bCs/>
        </w:rPr>
        <w:t xml:space="preserve">CL </w:t>
      </w:r>
      <w:r w:rsidR="00841CB7">
        <w:rPr>
          <w:rFonts w:ascii="Arial" w:hAnsi="Arial" w:cs="Arial"/>
        </w:rPr>
        <w:t xml:space="preserve">noted there was a </w:t>
      </w:r>
      <w:r>
        <w:rPr>
          <w:rFonts w:ascii="Arial" w:hAnsi="Arial" w:cs="Arial"/>
        </w:rPr>
        <w:t xml:space="preserve">discussion at </w:t>
      </w:r>
      <w:r w:rsidR="00841CB7">
        <w:rPr>
          <w:rFonts w:ascii="Arial" w:hAnsi="Arial" w:cs="Arial"/>
        </w:rPr>
        <w:t xml:space="preserve">the </w:t>
      </w:r>
      <w:r>
        <w:rPr>
          <w:rFonts w:ascii="Arial" w:hAnsi="Arial" w:cs="Arial"/>
        </w:rPr>
        <w:t xml:space="preserve">last ANEG about DEFRA getting together with </w:t>
      </w:r>
      <w:r w:rsidR="00841CB7">
        <w:rPr>
          <w:rFonts w:ascii="Arial" w:hAnsi="Arial" w:cs="Arial"/>
        </w:rPr>
        <w:t>communities</w:t>
      </w:r>
      <w:r>
        <w:rPr>
          <w:rFonts w:ascii="Arial" w:hAnsi="Arial" w:cs="Arial"/>
        </w:rPr>
        <w:t xml:space="preserve"> to discuss NAPs. </w:t>
      </w:r>
      <w:r w:rsidR="00841CB7">
        <w:rPr>
          <w:rFonts w:ascii="Arial" w:hAnsi="Arial" w:cs="Arial"/>
        </w:rPr>
        <w:t>He had asked</w:t>
      </w:r>
      <w:r>
        <w:rPr>
          <w:rFonts w:ascii="Arial" w:hAnsi="Arial" w:cs="Arial"/>
        </w:rPr>
        <w:t xml:space="preserve"> R</w:t>
      </w:r>
      <w:r w:rsidR="00841CB7">
        <w:rPr>
          <w:rFonts w:ascii="Arial" w:hAnsi="Arial" w:cs="Arial"/>
        </w:rPr>
        <w:t>uth Waite</w:t>
      </w:r>
      <w:r>
        <w:rPr>
          <w:rFonts w:ascii="Arial" w:hAnsi="Arial" w:cs="Arial"/>
        </w:rPr>
        <w:t xml:space="preserve"> </w:t>
      </w:r>
      <w:r w:rsidR="00841CB7">
        <w:rPr>
          <w:rFonts w:ascii="Arial" w:hAnsi="Arial" w:cs="Arial"/>
        </w:rPr>
        <w:t>about that</w:t>
      </w:r>
      <w:r>
        <w:rPr>
          <w:rFonts w:ascii="Arial" w:hAnsi="Arial" w:cs="Arial"/>
        </w:rPr>
        <w:t xml:space="preserve">. </w:t>
      </w:r>
    </w:p>
    <w:p w14:paraId="686CB96F" w14:textId="32F70077" w:rsidR="00517E38" w:rsidRPr="00DE15F2" w:rsidRDefault="00517E38" w:rsidP="00C61FCA">
      <w:pPr>
        <w:pStyle w:val="ListParagraph"/>
        <w:numPr>
          <w:ilvl w:val="0"/>
          <w:numId w:val="16"/>
        </w:numPr>
        <w:spacing w:line="278" w:lineRule="auto"/>
        <w:rPr>
          <w:rFonts w:ascii="Arial" w:hAnsi="Arial" w:cs="Arial"/>
        </w:rPr>
      </w:pPr>
      <w:r>
        <w:rPr>
          <w:rFonts w:ascii="Arial" w:hAnsi="Arial" w:cs="Arial"/>
          <w:b/>
          <w:bCs/>
        </w:rPr>
        <w:t xml:space="preserve">HN </w:t>
      </w:r>
      <w:r>
        <w:rPr>
          <w:rFonts w:ascii="Arial" w:hAnsi="Arial" w:cs="Arial"/>
        </w:rPr>
        <w:t xml:space="preserve">confirmed that Ruth Waite said she </w:t>
      </w:r>
      <w:r w:rsidR="00B03926">
        <w:rPr>
          <w:rFonts w:ascii="Arial" w:hAnsi="Arial" w:cs="Arial"/>
        </w:rPr>
        <w:t>would</w:t>
      </w:r>
      <w:r>
        <w:rPr>
          <w:rFonts w:ascii="Arial" w:hAnsi="Arial" w:cs="Arial"/>
        </w:rPr>
        <w:t xml:space="preserve"> follow this up. </w:t>
      </w:r>
      <w:r w:rsidRPr="00517E38">
        <w:rPr>
          <w:rFonts w:ascii="Arial" w:hAnsi="Arial" w:cs="Arial"/>
          <w:b/>
          <w:bCs/>
          <w:color w:val="FF0000"/>
        </w:rPr>
        <w:t>ACTION</w:t>
      </w:r>
    </w:p>
    <w:p w14:paraId="61889DEF" w14:textId="77777777" w:rsidR="00DE15F2" w:rsidRPr="00DE15F2" w:rsidRDefault="00DE15F2" w:rsidP="00DE15F2">
      <w:pPr>
        <w:pStyle w:val="ListParagraph"/>
        <w:spacing w:line="278" w:lineRule="auto"/>
        <w:ind w:left="360"/>
        <w:rPr>
          <w:rFonts w:ascii="Arial" w:hAnsi="Arial" w:cs="Arial"/>
        </w:rPr>
      </w:pPr>
    </w:p>
    <w:p w14:paraId="08C0DD48" w14:textId="3EE814A4" w:rsidR="002E66E9" w:rsidRDefault="002E66E9" w:rsidP="00C61FCA">
      <w:pPr>
        <w:spacing w:line="278" w:lineRule="auto"/>
        <w:rPr>
          <w:rFonts w:ascii="Arial" w:hAnsi="Arial" w:cs="Arial"/>
          <w:b/>
          <w:bCs/>
        </w:rPr>
      </w:pPr>
      <w:r>
        <w:rPr>
          <w:rFonts w:ascii="Arial" w:hAnsi="Arial" w:cs="Arial"/>
          <w:b/>
          <w:bCs/>
        </w:rPr>
        <w:t>Item 9 – CAA updates</w:t>
      </w:r>
    </w:p>
    <w:p w14:paraId="30E7128C" w14:textId="46688A81" w:rsidR="002E66E9" w:rsidRDefault="002E66E9" w:rsidP="00C61FCA">
      <w:pPr>
        <w:spacing w:line="278" w:lineRule="auto"/>
        <w:rPr>
          <w:rFonts w:ascii="Arial" w:hAnsi="Arial" w:cs="Arial"/>
          <w:b/>
          <w:bCs/>
          <w:i/>
          <w:iCs/>
        </w:rPr>
      </w:pPr>
      <w:r>
        <w:rPr>
          <w:rFonts w:ascii="Arial" w:hAnsi="Arial" w:cs="Arial"/>
          <w:b/>
          <w:bCs/>
          <w:i/>
          <w:iCs/>
        </w:rPr>
        <w:t>Noise from A320 family operations at Luton Airport</w:t>
      </w:r>
    </w:p>
    <w:p w14:paraId="5598BC74" w14:textId="12EC442F" w:rsidR="002124C7" w:rsidRDefault="001718E1" w:rsidP="002124C7">
      <w:pPr>
        <w:pStyle w:val="ListParagraph"/>
        <w:numPr>
          <w:ilvl w:val="0"/>
          <w:numId w:val="17"/>
        </w:numPr>
        <w:spacing w:line="278" w:lineRule="auto"/>
        <w:rPr>
          <w:rFonts w:ascii="Arial" w:hAnsi="Arial" w:cs="Arial"/>
        </w:rPr>
      </w:pPr>
      <w:r>
        <w:rPr>
          <w:rFonts w:ascii="Arial" w:hAnsi="Arial" w:cs="Arial"/>
          <w:b/>
          <w:bCs/>
        </w:rPr>
        <w:t xml:space="preserve">DR </w:t>
      </w:r>
      <w:r>
        <w:rPr>
          <w:rFonts w:ascii="Arial" w:hAnsi="Arial" w:cs="Arial"/>
        </w:rPr>
        <w:t>presented slides</w:t>
      </w:r>
      <w:r w:rsidR="006A5A67">
        <w:rPr>
          <w:rFonts w:ascii="Arial" w:hAnsi="Arial" w:cs="Arial"/>
        </w:rPr>
        <w:t xml:space="preserve"> on this item</w:t>
      </w:r>
      <w:r w:rsidR="00B03926">
        <w:rPr>
          <w:rFonts w:ascii="Arial" w:hAnsi="Arial" w:cs="Arial"/>
        </w:rPr>
        <w:t xml:space="preserve"> [</w:t>
      </w:r>
      <w:r w:rsidR="00B03926" w:rsidRPr="00127597">
        <w:rPr>
          <w:rFonts w:ascii="Arial" w:hAnsi="Arial" w:cs="Arial"/>
          <w:b/>
          <w:bCs/>
        </w:rPr>
        <w:t>Annex E</w:t>
      </w:r>
      <w:r w:rsidR="00B03926" w:rsidRPr="00856450">
        <w:rPr>
          <w:rFonts w:ascii="Arial" w:hAnsi="Arial" w:cs="Arial"/>
          <w:b/>
          <w:bCs/>
        </w:rPr>
        <w:t>]</w:t>
      </w:r>
      <w:r w:rsidR="006A5A67">
        <w:rPr>
          <w:rFonts w:ascii="Arial" w:hAnsi="Arial" w:cs="Arial"/>
        </w:rPr>
        <w:t>. In summary,</w:t>
      </w:r>
      <w:r w:rsidR="00104A22">
        <w:rPr>
          <w:rFonts w:ascii="Arial" w:hAnsi="Arial" w:cs="Arial"/>
        </w:rPr>
        <w:t xml:space="preserve"> the m</w:t>
      </w:r>
      <w:r w:rsidR="00D0392F">
        <w:rPr>
          <w:rFonts w:ascii="Arial" w:hAnsi="Arial" w:cs="Arial"/>
        </w:rPr>
        <w:t xml:space="preserve">easured departure results confirmed that the neo variants were quieter on departure than the </w:t>
      </w:r>
      <w:proofErr w:type="spellStart"/>
      <w:r w:rsidR="00D0392F">
        <w:rPr>
          <w:rFonts w:ascii="Arial" w:hAnsi="Arial" w:cs="Arial"/>
        </w:rPr>
        <w:t>ceo</w:t>
      </w:r>
      <w:proofErr w:type="spellEnd"/>
      <w:r w:rsidR="00D0392F">
        <w:rPr>
          <w:rFonts w:ascii="Arial" w:hAnsi="Arial" w:cs="Arial"/>
        </w:rPr>
        <w:t xml:space="preserve"> variants over the study period at Luton, a finding consistent with previously analysis presented to ANEG.</w:t>
      </w:r>
      <w:r w:rsidR="002124C7">
        <w:rPr>
          <w:rFonts w:ascii="Arial" w:hAnsi="Arial" w:cs="Arial"/>
        </w:rPr>
        <w:t xml:space="preserve"> </w:t>
      </w:r>
      <w:r w:rsidR="001109F6">
        <w:rPr>
          <w:rFonts w:ascii="Arial" w:hAnsi="Arial" w:cs="Arial"/>
        </w:rPr>
        <w:t xml:space="preserve">The average measured noise differences between the </w:t>
      </w:r>
      <w:proofErr w:type="spellStart"/>
      <w:r w:rsidR="001109F6">
        <w:rPr>
          <w:rFonts w:ascii="Arial" w:hAnsi="Arial" w:cs="Arial"/>
        </w:rPr>
        <w:t>neos</w:t>
      </w:r>
      <w:proofErr w:type="spellEnd"/>
      <w:r w:rsidR="001109F6">
        <w:rPr>
          <w:rFonts w:ascii="Arial" w:hAnsi="Arial" w:cs="Arial"/>
        </w:rPr>
        <w:t xml:space="preserve"> and </w:t>
      </w:r>
      <w:proofErr w:type="spellStart"/>
      <w:r w:rsidR="001109F6">
        <w:rPr>
          <w:rFonts w:ascii="Arial" w:hAnsi="Arial" w:cs="Arial"/>
        </w:rPr>
        <w:t>ceos</w:t>
      </w:r>
      <w:proofErr w:type="spellEnd"/>
      <w:r w:rsidR="001109F6">
        <w:rPr>
          <w:rFonts w:ascii="Arial" w:hAnsi="Arial" w:cs="Arial"/>
        </w:rPr>
        <w:t xml:space="preserve"> were larger for easyJet aircraft</w:t>
      </w:r>
      <w:r w:rsidR="00621B5E">
        <w:rPr>
          <w:rFonts w:ascii="Arial" w:hAnsi="Arial" w:cs="Arial"/>
        </w:rPr>
        <w:t xml:space="preserve"> (CFM LEA</w:t>
      </w:r>
      <w:r w:rsidR="00495039">
        <w:rPr>
          <w:rFonts w:ascii="Arial" w:hAnsi="Arial" w:cs="Arial"/>
        </w:rPr>
        <w:t>P vs. CFM56 engines)</w:t>
      </w:r>
      <w:r w:rsidR="001109F6">
        <w:rPr>
          <w:rFonts w:ascii="Arial" w:hAnsi="Arial" w:cs="Arial"/>
        </w:rPr>
        <w:t xml:space="preserve"> compared to Wizz Air</w:t>
      </w:r>
      <w:r w:rsidR="00495039">
        <w:rPr>
          <w:rFonts w:ascii="Arial" w:hAnsi="Arial" w:cs="Arial"/>
        </w:rPr>
        <w:t xml:space="preserve"> (</w:t>
      </w:r>
      <w:r w:rsidR="00D67925">
        <w:rPr>
          <w:rFonts w:ascii="Arial" w:hAnsi="Arial" w:cs="Arial"/>
        </w:rPr>
        <w:t xml:space="preserve">PW1100G vs. </w:t>
      </w:r>
      <w:r w:rsidR="00E931E4">
        <w:rPr>
          <w:rFonts w:ascii="Arial" w:hAnsi="Arial" w:cs="Arial"/>
        </w:rPr>
        <w:t>V2500 engines)</w:t>
      </w:r>
      <w:r w:rsidR="00B26ADE">
        <w:rPr>
          <w:rFonts w:ascii="Arial" w:hAnsi="Arial" w:cs="Arial"/>
        </w:rPr>
        <w:t>. Certified noise data show</w:t>
      </w:r>
      <w:r w:rsidR="00B03926">
        <w:rPr>
          <w:rFonts w:ascii="Arial" w:hAnsi="Arial" w:cs="Arial"/>
        </w:rPr>
        <w:t>ed</w:t>
      </w:r>
      <w:r w:rsidR="00B26ADE">
        <w:rPr>
          <w:rFonts w:ascii="Arial" w:hAnsi="Arial" w:cs="Arial"/>
        </w:rPr>
        <w:t xml:space="preserve"> departure noise performance</w:t>
      </w:r>
      <w:r w:rsidR="00404198">
        <w:rPr>
          <w:rFonts w:ascii="Arial" w:hAnsi="Arial" w:cs="Arial"/>
        </w:rPr>
        <w:t xml:space="preserve"> of </w:t>
      </w:r>
      <w:r w:rsidR="00E931E4">
        <w:rPr>
          <w:rFonts w:ascii="Arial" w:hAnsi="Arial" w:cs="Arial"/>
        </w:rPr>
        <w:t xml:space="preserve">the PW1100G and CFM LEAP-powered </w:t>
      </w:r>
      <w:r w:rsidR="00404198">
        <w:rPr>
          <w:rFonts w:ascii="Arial" w:hAnsi="Arial" w:cs="Arial"/>
        </w:rPr>
        <w:t>neo variants at equivalent take-off weight would be expected to be similar. The measured departure results indicated the</w:t>
      </w:r>
      <w:r w:rsidR="006B2221">
        <w:rPr>
          <w:rFonts w:ascii="Arial" w:hAnsi="Arial" w:cs="Arial"/>
        </w:rPr>
        <w:t xml:space="preserve"> </w:t>
      </w:r>
      <w:r w:rsidR="00D724C7">
        <w:rPr>
          <w:rFonts w:ascii="Arial" w:hAnsi="Arial" w:cs="Arial"/>
        </w:rPr>
        <w:t>PW1100G-powered</w:t>
      </w:r>
      <w:r w:rsidR="006B2221">
        <w:rPr>
          <w:rFonts w:ascii="Arial" w:hAnsi="Arial" w:cs="Arial"/>
        </w:rPr>
        <w:t xml:space="preserve"> </w:t>
      </w:r>
      <w:r w:rsidR="00AE2D50">
        <w:rPr>
          <w:rFonts w:ascii="Arial" w:hAnsi="Arial" w:cs="Arial"/>
        </w:rPr>
        <w:t xml:space="preserve">neo </w:t>
      </w:r>
      <w:r w:rsidR="006B2221">
        <w:rPr>
          <w:rFonts w:ascii="Arial" w:hAnsi="Arial" w:cs="Arial"/>
        </w:rPr>
        <w:t xml:space="preserve">aircraft at Luton were on average about 1 to 2 dB noisier compared to </w:t>
      </w:r>
      <w:r w:rsidR="00D724C7">
        <w:rPr>
          <w:rFonts w:ascii="Arial" w:hAnsi="Arial" w:cs="Arial"/>
        </w:rPr>
        <w:t xml:space="preserve">the CFM LEAP-powered </w:t>
      </w:r>
      <w:proofErr w:type="spellStart"/>
      <w:r w:rsidR="00AE2D50">
        <w:rPr>
          <w:rFonts w:ascii="Arial" w:hAnsi="Arial" w:cs="Arial"/>
        </w:rPr>
        <w:t>neos</w:t>
      </w:r>
      <w:proofErr w:type="spellEnd"/>
      <w:r w:rsidR="00AE2D50">
        <w:rPr>
          <w:rFonts w:ascii="Arial" w:hAnsi="Arial" w:cs="Arial"/>
        </w:rPr>
        <w:t>.</w:t>
      </w:r>
      <w:r w:rsidR="001D7B9A">
        <w:rPr>
          <w:rFonts w:ascii="Arial" w:hAnsi="Arial" w:cs="Arial"/>
        </w:rPr>
        <w:t xml:space="preserve"> </w:t>
      </w:r>
      <w:r w:rsidR="00FA1CAA">
        <w:rPr>
          <w:rFonts w:ascii="Arial" w:hAnsi="Arial" w:cs="Arial"/>
        </w:rPr>
        <w:t xml:space="preserve">The extent to which </w:t>
      </w:r>
      <w:r w:rsidR="005C1CB8">
        <w:rPr>
          <w:rFonts w:ascii="Arial" w:hAnsi="Arial" w:cs="Arial"/>
        </w:rPr>
        <w:t>different airlines operating weights and procedures on take-off might account for these differences ha</w:t>
      </w:r>
      <w:r w:rsidR="00B03926">
        <w:rPr>
          <w:rFonts w:ascii="Arial" w:hAnsi="Arial" w:cs="Arial"/>
        </w:rPr>
        <w:t>d</w:t>
      </w:r>
      <w:r w:rsidR="005C1CB8">
        <w:rPr>
          <w:rFonts w:ascii="Arial" w:hAnsi="Arial" w:cs="Arial"/>
        </w:rPr>
        <w:t xml:space="preserve"> not been investigated.</w:t>
      </w:r>
      <w:r w:rsidR="00856450">
        <w:rPr>
          <w:rFonts w:ascii="Arial" w:hAnsi="Arial" w:cs="Arial"/>
        </w:rPr>
        <w:t xml:space="preserve"> [The report can be found in </w:t>
      </w:r>
      <w:r w:rsidR="00856450" w:rsidRPr="00856450">
        <w:rPr>
          <w:rFonts w:ascii="Arial" w:hAnsi="Arial" w:cs="Arial"/>
          <w:b/>
          <w:bCs/>
        </w:rPr>
        <w:t>Annex F</w:t>
      </w:r>
      <w:r w:rsidR="00856450">
        <w:rPr>
          <w:rFonts w:ascii="Arial" w:hAnsi="Arial" w:cs="Arial"/>
        </w:rPr>
        <w:t>].</w:t>
      </w:r>
    </w:p>
    <w:p w14:paraId="480E4D07" w14:textId="1888E6AE" w:rsidR="009B34AD" w:rsidRDefault="009B34AD" w:rsidP="009B34AD">
      <w:pPr>
        <w:pStyle w:val="ListParagraph"/>
        <w:numPr>
          <w:ilvl w:val="0"/>
          <w:numId w:val="17"/>
        </w:numPr>
        <w:spacing w:line="278" w:lineRule="auto"/>
        <w:rPr>
          <w:rFonts w:ascii="Arial" w:hAnsi="Arial" w:cs="Arial"/>
        </w:rPr>
      </w:pPr>
      <w:r>
        <w:rPr>
          <w:rFonts w:ascii="Arial" w:hAnsi="Arial" w:cs="Arial"/>
          <w:b/>
          <w:bCs/>
        </w:rPr>
        <w:t xml:space="preserve">JD </w:t>
      </w:r>
      <w:r>
        <w:rPr>
          <w:rFonts w:ascii="Arial" w:hAnsi="Arial" w:cs="Arial"/>
        </w:rPr>
        <w:t>opened the floor to questions.</w:t>
      </w:r>
    </w:p>
    <w:p w14:paraId="0393D0B3" w14:textId="77777777" w:rsidR="009B34AD" w:rsidRDefault="009B34AD" w:rsidP="009B34AD">
      <w:pPr>
        <w:pStyle w:val="ListParagraph"/>
        <w:spacing w:line="278" w:lineRule="auto"/>
        <w:ind w:left="360"/>
        <w:rPr>
          <w:rFonts w:ascii="Arial" w:hAnsi="Arial" w:cs="Arial"/>
        </w:rPr>
      </w:pPr>
    </w:p>
    <w:p w14:paraId="0631BA14" w14:textId="040DD5B5" w:rsidR="006527FE" w:rsidRPr="006527FE" w:rsidRDefault="009B34AD" w:rsidP="006527FE">
      <w:pPr>
        <w:pStyle w:val="ListParagraph"/>
        <w:numPr>
          <w:ilvl w:val="0"/>
          <w:numId w:val="17"/>
        </w:numPr>
        <w:spacing w:line="278" w:lineRule="auto"/>
        <w:rPr>
          <w:rFonts w:ascii="Arial" w:hAnsi="Arial" w:cs="Arial"/>
        </w:rPr>
      </w:pPr>
      <w:r>
        <w:rPr>
          <w:rFonts w:ascii="Arial" w:hAnsi="Arial" w:cs="Arial"/>
          <w:b/>
          <w:bCs/>
        </w:rPr>
        <w:t xml:space="preserve">AL </w:t>
      </w:r>
      <w:r>
        <w:rPr>
          <w:rFonts w:ascii="Arial" w:hAnsi="Arial" w:cs="Arial"/>
        </w:rPr>
        <w:t>noted he would have preferred to see the slides in advance so he could prepare comments. Community representatives</w:t>
      </w:r>
      <w:r w:rsidR="00D362B4">
        <w:rPr>
          <w:rFonts w:ascii="Arial" w:hAnsi="Arial" w:cs="Arial"/>
        </w:rPr>
        <w:t xml:space="preserve"> recognise</w:t>
      </w:r>
      <w:r w:rsidR="002E6957">
        <w:rPr>
          <w:rFonts w:ascii="Arial" w:hAnsi="Arial" w:cs="Arial"/>
        </w:rPr>
        <w:t>d</w:t>
      </w:r>
      <w:r w:rsidR="00D362B4">
        <w:rPr>
          <w:rFonts w:ascii="Arial" w:hAnsi="Arial" w:cs="Arial"/>
        </w:rPr>
        <w:t xml:space="preserve"> there is </w:t>
      </w:r>
      <w:proofErr w:type="gramStart"/>
      <w:r w:rsidR="00D362B4">
        <w:rPr>
          <w:rFonts w:ascii="Arial" w:hAnsi="Arial" w:cs="Arial"/>
        </w:rPr>
        <w:t>definitely a</w:t>
      </w:r>
      <w:proofErr w:type="gramEnd"/>
      <w:r w:rsidR="00D362B4">
        <w:rPr>
          <w:rFonts w:ascii="Arial" w:hAnsi="Arial" w:cs="Arial"/>
        </w:rPr>
        <w:t xml:space="preserve"> perceptible noise </w:t>
      </w:r>
      <w:r w:rsidR="00882D7E">
        <w:rPr>
          <w:rFonts w:ascii="Arial" w:hAnsi="Arial" w:cs="Arial"/>
        </w:rPr>
        <w:t xml:space="preserve">benefit from 737/8 max compared to old 737s. </w:t>
      </w:r>
      <w:r w:rsidR="00612A89">
        <w:rPr>
          <w:rFonts w:ascii="Arial" w:hAnsi="Arial" w:cs="Arial"/>
        </w:rPr>
        <w:t xml:space="preserve">As well as the A320neo </w:t>
      </w:r>
      <w:r w:rsidR="00741D5F">
        <w:rPr>
          <w:rFonts w:ascii="Arial" w:hAnsi="Arial" w:cs="Arial"/>
        </w:rPr>
        <w:t xml:space="preserve">in comparison with the A320ceo. This </w:t>
      </w:r>
      <w:r w:rsidR="00D667A6">
        <w:rPr>
          <w:rFonts w:ascii="Arial" w:hAnsi="Arial" w:cs="Arial"/>
        </w:rPr>
        <w:t>was</w:t>
      </w:r>
      <w:r w:rsidR="00741D5F">
        <w:rPr>
          <w:rFonts w:ascii="Arial" w:hAnsi="Arial" w:cs="Arial"/>
        </w:rPr>
        <w:t xml:space="preserve"> not the case from the A321neo to A321ceo </w:t>
      </w:r>
      <w:r w:rsidR="00C4101D">
        <w:rPr>
          <w:rFonts w:ascii="Arial" w:hAnsi="Arial" w:cs="Arial"/>
        </w:rPr>
        <w:t xml:space="preserve">but there </w:t>
      </w:r>
      <w:r w:rsidR="00D667A6">
        <w:rPr>
          <w:rFonts w:ascii="Arial" w:hAnsi="Arial" w:cs="Arial"/>
        </w:rPr>
        <w:t>was</w:t>
      </w:r>
      <w:r w:rsidR="00C4101D">
        <w:rPr>
          <w:rFonts w:ascii="Arial" w:hAnsi="Arial" w:cs="Arial"/>
        </w:rPr>
        <w:t xml:space="preserve"> technically a difference between those two </w:t>
      </w:r>
      <w:r w:rsidR="00C4101D">
        <w:rPr>
          <w:rFonts w:ascii="Arial" w:hAnsi="Arial" w:cs="Arial"/>
        </w:rPr>
        <w:lastRenderedPageBreak/>
        <w:t>engine types</w:t>
      </w:r>
      <w:r w:rsidR="00350C1D">
        <w:rPr>
          <w:rFonts w:ascii="Arial" w:hAnsi="Arial" w:cs="Arial"/>
        </w:rPr>
        <w:t xml:space="preserve"> so it may be due to the way they </w:t>
      </w:r>
      <w:r w:rsidR="00D667A6">
        <w:rPr>
          <w:rFonts w:ascii="Arial" w:hAnsi="Arial" w:cs="Arial"/>
        </w:rPr>
        <w:t>were</w:t>
      </w:r>
      <w:r w:rsidR="00350C1D">
        <w:rPr>
          <w:rFonts w:ascii="Arial" w:hAnsi="Arial" w:cs="Arial"/>
        </w:rPr>
        <w:t xml:space="preserve"> operated. If true, it would be good to operate </w:t>
      </w:r>
      <w:r w:rsidR="00A83195">
        <w:rPr>
          <w:rFonts w:ascii="Arial" w:hAnsi="Arial" w:cs="Arial"/>
        </w:rPr>
        <w:t xml:space="preserve">P&amp;W aircraft in a quieter way that the Leaps </w:t>
      </w:r>
      <w:r w:rsidR="00D667A6">
        <w:rPr>
          <w:rFonts w:ascii="Arial" w:hAnsi="Arial" w:cs="Arial"/>
        </w:rPr>
        <w:t>were</w:t>
      </w:r>
      <w:r w:rsidR="00A83195">
        <w:rPr>
          <w:rFonts w:ascii="Arial" w:hAnsi="Arial" w:cs="Arial"/>
        </w:rPr>
        <w:t xml:space="preserve"> </w:t>
      </w:r>
      <w:r w:rsidR="00970F59">
        <w:rPr>
          <w:rFonts w:ascii="Arial" w:hAnsi="Arial" w:cs="Arial"/>
        </w:rPr>
        <w:t xml:space="preserve">achieving. </w:t>
      </w:r>
    </w:p>
    <w:p w14:paraId="6E4C7502" w14:textId="502C752B" w:rsidR="006527FE" w:rsidRDefault="006527FE" w:rsidP="009B34AD">
      <w:pPr>
        <w:pStyle w:val="ListParagraph"/>
        <w:numPr>
          <w:ilvl w:val="0"/>
          <w:numId w:val="17"/>
        </w:numPr>
        <w:spacing w:line="278" w:lineRule="auto"/>
        <w:rPr>
          <w:rFonts w:ascii="Arial" w:hAnsi="Arial" w:cs="Arial"/>
        </w:rPr>
      </w:pPr>
      <w:r>
        <w:rPr>
          <w:rFonts w:ascii="Arial" w:hAnsi="Arial" w:cs="Arial"/>
          <w:b/>
          <w:bCs/>
        </w:rPr>
        <w:t xml:space="preserve">AL </w:t>
      </w:r>
      <w:r>
        <w:rPr>
          <w:rFonts w:ascii="Arial" w:hAnsi="Arial" w:cs="Arial"/>
        </w:rPr>
        <w:t>noted that</w:t>
      </w:r>
      <w:r w:rsidR="00D05736">
        <w:rPr>
          <w:rFonts w:ascii="Arial" w:hAnsi="Arial" w:cs="Arial"/>
        </w:rPr>
        <w:t xml:space="preserve"> there were previous conversations at ANEG about</w:t>
      </w:r>
      <w:r w:rsidR="003378D4">
        <w:rPr>
          <w:rFonts w:ascii="Arial" w:hAnsi="Arial" w:cs="Arial"/>
        </w:rPr>
        <w:t xml:space="preserve"> whether the CAA could continue this work with data from Gatwick. </w:t>
      </w:r>
      <w:r w:rsidR="00907D72">
        <w:rPr>
          <w:rFonts w:ascii="Arial" w:hAnsi="Arial" w:cs="Arial"/>
        </w:rPr>
        <w:t xml:space="preserve">Communities </w:t>
      </w:r>
      <w:r w:rsidR="00D667A6">
        <w:rPr>
          <w:rFonts w:ascii="Arial" w:hAnsi="Arial" w:cs="Arial"/>
        </w:rPr>
        <w:t>were</w:t>
      </w:r>
      <w:r w:rsidR="00907D72">
        <w:rPr>
          <w:rFonts w:ascii="Arial" w:hAnsi="Arial" w:cs="Arial"/>
        </w:rPr>
        <w:t xml:space="preserve"> looking for the answer as to what c</w:t>
      </w:r>
      <w:r w:rsidR="00D667A6">
        <w:rPr>
          <w:rFonts w:ascii="Arial" w:hAnsi="Arial" w:cs="Arial"/>
        </w:rPr>
        <w:t>ould</w:t>
      </w:r>
      <w:r w:rsidR="00907D72">
        <w:rPr>
          <w:rFonts w:ascii="Arial" w:hAnsi="Arial" w:cs="Arial"/>
        </w:rPr>
        <w:t xml:space="preserve"> be done to improve the lived experience of A321neos particularly those with PW engines. </w:t>
      </w:r>
      <w:r w:rsidR="003723F4">
        <w:rPr>
          <w:rFonts w:ascii="Arial" w:hAnsi="Arial" w:cs="Arial"/>
        </w:rPr>
        <w:t>It has now been raised it could be operational but would like an answer to that – how c</w:t>
      </w:r>
      <w:r w:rsidR="00D667A6">
        <w:rPr>
          <w:rFonts w:ascii="Arial" w:hAnsi="Arial" w:cs="Arial"/>
        </w:rPr>
        <w:t>ould</w:t>
      </w:r>
      <w:r w:rsidR="003723F4">
        <w:rPr>
          <w:rFonts w:ascii="Arial" w:hAnsi="Arial" w:cs="Arial"/>
        </w:rPr>
        <w:t xml:space="preserve"> we ensure they are operated more quietly. </w:t>
      </w:r>
      <w:r w:rsidR="00D667A6">
        <w:rPr>
          <w:rFonts w:ascii="Arial" w:hAnsi="Arial" w:cs="Arial"/>
        </w:rPr>
        <w:t>He noted i</w:t>
      </w:r>
      <w:r w:rsidR="0029005F">
        <w:rPr>
          <w:rFonts w:ascii="Arial" w:hAnsi="Arial" w:cs="Arial"/>
        </w:rPr>
        <w:t>t appear</w:t>
      </w:r>
      <w:r w:rsidR="00D667A6">
        <w:rPr>
          <w:rFonts w:ascii="Arial" w:hAnsi="Arial" w:cs="Arial"/>
        </w:rPr>
        <w:t>ed</w:t>
      </w:r>
      <w:r w:rsidR="0029005F">
        <w:rPr>
          <w:rFonts w:ascii="Arial" w:hAnsi="Arial" w:cs="Arial"/>
        </w:rPr>
        <w:t xml:space="preserve"> that certification noise levels </w:t>
      </w:r>
      <w:r w:rsidR="00D667A6">
        <w:rPr>
          <w:rFonts w:ascii="Arial" w:hAnsi="Arial" w:cs="Arial"/>
        </w:rPr>
        <w:t>were</w:t>
      </w:r>
      <w:r w:rsidR="0029005F">
        <w:rPr>
          <w:rFonts w:ascii="Arial" w:hAnsi="Arial" w:cs="Arial"/>
        </w:rPr>
        <w:t xml:space="preserve"> not giving enough guidance to how much noise an engine has. </w:t>
      </w:r>
      <w:r w:rsidR="00B21463">
        <w:rPr>
          <w:rFonts w:ascii="Arial" w:hAnsi="Arial" w:cs="Arial"/>
        </w:rPr>
        <w:t>He noted this was</w:t>
      </w:r>
      <w:r w:rsidR="0029005F">
        <w:rPr>
          <w:rFonts w:ascii="Arial" w:hAnsi="Arial" w:cs="Arial"/>
        </w:rPr>
        <w:t xml:space="preserve"> good work and should be continued.</w:t>
      </w:r>
    </w:p>
    <w:p w14:paraId="540CEA20" w14:textId="00D64898" w:rsidR="00F01F28" w:rsidRDefault="00F01F28" w:rsidP="009B34AD">
      <w:pPr>
        <w:pStyle w:val="ListParagraph"/>
        <w:numPr>
          <w:ilvl w:val="0"/>
          <w:numId w:val="17"/>
        </w:numPr>
        <w:spacing w:line="278" w:lineRule="auto"/>
        <w:rPr>
          <w:rFonts w:ascii="Arial" w:hAnsi="Arial" w:cs="Arial"/>
        </w:rPr>
      </w:pPr>
      <w:r>
        <w:rPr>
          <w:rFonts w:ascii="Arial" w:hAnsi="Arial" w:cs="Arial"/>
          <w:b/>
          <w:bCs/>
        </w:rPr>
        <w:t xml:space="preserve">DR </w:t>
      </w:r>
      <w:r>
        <w:rPr>
          <w:rFonts w:ascii="Arial" w:hAnsi="Arial" w:cs="Arial"/>
        </w:rPr>
        <w:t xml:space="preserve">apologised for not sharing this information before the meeting. </w:t>
      </w:r>
      <w:r w:rsidR="00B35635">
        <w:rPr>
          <w:rFonts w:ascii="Arial" w:hAnsi="Arial" w:cs="Arial"/>
        </w:rPr>
        <w:t>He noted it would be good to manage expectations on what</w:t>
      </w:r>
      <w:r w:rsidR="00877FB5">
        <w:rPr>
          <w:rFonts w:ascii="Arial" w:hAnsi="Arial" w:cs="Arial"/>
        </w:rPr>
        <w:t xml:space="preserve"> c</w:t>
      </w:r>
      <w:r w:rsidR="00B21463">
        <w:rPr>
          <w:rFonts w:ascii="Arial" w:hAnsi="Arial" w:cs="Arial"/>
        </w:rPr>
        <w:t>ould</w:t>
      </w:r>
      <w:r w:rsidR="00877FB5">
        <w:rPr>
          <w:rFonts w:ascii="Arial" w:hAnsi="Arial" w:cs="Arial"/>
        </w:rPr>
        <w:t xml:space="preserve"> be done operationally, some factors canno</w:t>
      </w:r>
      <w:r w:rsidR="00A11014">
        <w:rPr>
          <w:rFonts w:ascii="Arial" w:hAnsi="Arial" w:cs="Arial"/>
        </w:rPr>
        <w:t>t be</w:t>
      </w:r>
      <w:r w:rsidR="00446D10">
        <w:rPr>
          <w:rFonts w:ascii="Arial" w:hAnsi="Arial" w:cs="Arial"/>
        </w:rPr>
        <w:t xml:space="preserve"> controlled. Identifying this would likely involve sensitive data and have significant resource implications.</w:t>
      </w:r>
      <w:r w:rsidR="003F4C8B">
        <w:rPr>
          <w:rFonts w:ascii="Arial" w:hAnsi="Arial" w:cs="Arial"/>
        </w:rPr>
        <w:t xml:space="preserve"> </w:t>
      </w:r>
    </w:p>
    <w:p w14:paraId="5DF578FB" w14:textId="267A349B" w:rsidR="00665C8D" w:rsidRDefault="009E528F" w:rsidP="0057732E">
      <w:pPr>
        <w:pStyle w:val="ListParagraph"/>
        <w:numPr>
          <w:ilvl w:val="0"/>
          <w:numId w:val="17"/>
        </w:numPr>
        <w:spacing w:line="278" w:lineRule="auto"/>
        <w:rPr>
          <w:rFonts w:ascii="Arial" w:hAnsi="Arial" w:cs="Arial"/>
        </w:rPr>
      </w:pPr>
      <w:r>
        <w:rPr>
          <w:rFonts w:ascii="Arial" w:hAnsi="Arial" w:cs="Arial"/>
          <w:b/>
          <w:bCs/>
        </w:rPr>
        <w:t xml:space="preserve">AL </w:t>
      </w:r>
      <w:r>
        <w:rPr>
          <w:rFonts w:ascii="Arial" w:hAnsi="Arial" w:cs="Arial"/>
        </w:rPr>
        <w:t xml:space="preserve">noted </w:t>
      </w:r>
      <w:r w:rsidR="00CE1A33">
        <w:rPr>
          <w:rFonts w:ascii="Arial" w:hAnsi="Arial" w:cs="Arial"/>
        </w:rPr>
        <w:t xml:space="preserve">the Luton Airport Noise and Track Keeping committee </w:t>
      </w:r>
      <w:r w:rsidR="00B21463">
        <w:rPr>
          <w:rFonts w:ascii="Arial" w:hAnsi="Arial" w:cs="Arial"/>
        </w:rPr>
        <w:t>were</w:t>
      </w:r>
      <w:r w:rsidR="00CE1A33">
        <w:rPr>
          <w:rFonts w:ascii="Arial" w:hAnsi="Arial" w:cs="Arial"/>
        </w:rPr>
        <w:t xml:space="preserve"> keen to get this resolved. They </w:t>
      </w:r>
      <w:r w:rsidR="00B21463">
        <w:rPr>
          <w:rFonts w:ascii="Arial" w:hAnsi="Arial" w:cs="Arial"/>
        </w:rPr>
        <w:t>were</w:t>
      </w:r>
      <w:r w:rsidR="00CE1A33">
        <w:rPr>
          <w:rFonts w:ascii="Arial" w:hAnsi="Arial" w:cs="Arial"/>
        </w:rPr>
        <w:t xml:space="preserve"> grateful for the CAA work so </w:t>
      </w:r>
      <w:r w:rsidR="00B21463">
        <w:rPr>
          <w:rFonts w:ascii="Arial" w:hAnsi="Arial" w:cs="Arial"/>
        </w:rPr>
        <w:t>could</w:t>
      </w:r>
      <w:r w:rsidR="00CE1A33">
        <w:rPr>
          <w:rFonts w:ascii="Arial" w:hAnsi="Arial" w:cs="Arial"/>
        </w:rPr>
        <w:t xml:space="preserve"> pick up on this point to see what </w:t>
      </w:r>
      <w:r w:rsidR="00B21463">
        <w:rPr>
          <w:rFonts w:ascii="Arial" w:hAnsi="Arial" w:cs="Arial"/>
        </w:rPr>
        <w:t>they could</w:t>
      </w:r>
      <w:r w:rsidR="00CE1A33">
        <w:rPr>
          <w:rFonts w:ascii="Arial" w:hAnsi="Arial" w:cs="Arial"/>
        </w:rPr>
        <w:t xml:space="preserve"> take forward from here.</w:t>
      </w:r>
    </w:p>
    <w:p w14:paraId="0B600849" w14:textId="77777777" w:rsidR="00E21952" w:rsidRPr="00E21952" w:rsidRDefault="00E21952" w:rsidP="00E21952">
      <w:pPr>
        <w:pStyle w:val="ListParagraph"/>
        <w:spacing w:line="278" w:lineRule="auto"/>
        <w:ind w:left="360"/>
        <w:rPr>
          <w:rFonts w:ascii="Arial" w:hAnsi="Arial" w:cs="Arial"/>
        </w:rPr>
      </w:pPr>
    </w:p>
    <w:p w14:paraId="276F48E7" w14:textId="04C15A83" w:rsidR="002E66E9" w:rsidRDefault="002E66E9" w:rsidP="00C61FCA">
      <w:pPr>
        <w:spacing w:line="278" w:lineRule="auto"/>
        <w:rPr>
          <w:rFonts w:ascii="Arial" w:hAnsi="Arial" w:cs="Arial"/>
          <w:b/>
          <w:bCs/>
        </w:rPr>
      </w:pPr>
      <w:r>
        <w:rPr>
          <w:rFonts w:ascii="Arial" w:hAnsi="Arial" w:cs="Arial"/>
          <w:b/>
          <w:bCs/>
        </w:rPr>
        <w:t>Item 10 – Community and/or Industry Updates</w:t>
      </w:r>
    </w:p>
    <w:p w14:paraId="346A1568" w14:textId="79C74D93" w:rsidR="00B025B5" w:rsidRDefault="00B025B5" w:rsidP="004D1334">
      <w:pPr>
        <w:pStyle w:val="ListParagraph"/>
        <w:numPr>
          <w:ilvl w:val="0"/>
          <w:numId w:val="18"/>
        </w:numPr>
        <w:spacing w:line="278" w:lineRule="auto"/>
        <w:rPr>
          <w:rFonts w:ascii="Arial" w:hAnsi="Arial" w:cs="Arial"/>
        </w:rPr>
      </w:pPr>
      <w:r>
        <w:rPr>
          <w:rFonts w:ascii="Arial" w:hAnsi="Arial" w:cs="Arial"/>
          <w:b/>
          <w:bCs/>
        </w:rPr>
        <w:t xml:space="preserve">CL </w:t>
      </w:r>
      <w:r w:rsidR="0036775F">
        <w:rPr>
          <w:rFonts w:ascii="Arial" w:hAnsi="Arial" w:cs="Arial"/>
        </w:rPr>
        <w:t xml:space="preserve">noted he and other campaigners believe noise policy is ineffective and meaningless. </w:t>
      </w:r>
      <w:r w:rsidR="00B21463">
        <w:rPr>
          <w:rFonts w:ascii="Arial" w:hAnsi="Arial" w:cs="Arial"/>
        </w:rPr>
        <w:t>He alleged t</w:t>
      </w:r>
      <w:r w:rsidR="00A11A7C">
        <w:rPr>
          <w:rFonts w:ascii="Arial" w:hAnsi="Arial" w:cs="Arial"/>
        </w:rPr>
        <w:t xml:space="preserve">here </w:t>
      </w:r>
      <w:r w:rsidR="00B21463">
        <w:rPr>
          <w:rFonts w:ascii="Arial" w:hAnsi="Arial" w:cs="Arial"/>
        </w:rPr>
        <w:t>were</w:t>
      </w:r>
      <w:r w:rsidR="00A11A7C">
        <w:rPr>
          <w:rFonts w:ascii="Arial" w:hAnsi="Arial" w:cs="Arial"/>
        </w:rPr>
        <w:t xml:space="preserve"> no significant obligations on </w:t>
      </w:r>
      <w:proofErr w:type="gramStart"/>
      <w:r w:rsidR="00A11A7C">
        <w:rPr>
          <w:rFonts w:ascii="Arial" w:hAnsi="Arial" w:cs="Arial"/>
        </w:rPr>
        <w:t>airports</w:t>
      </w:r>
      <w:proofErr w:type="gramEnd"/>
      <w:r w:rsidR="00A11A7C">
        <w:rPr>
          <w:rFonts w:ascii="Arial" w:hAnsi="Arial" w:cs="Arial"/>
        </w:rPr>
        <w:t xml:space="preserve"> and the </w:t>
      </w:r>
      <w:r w:rsidR="009F74BF">
        <w:rPr>
          <w:rFonts w:ascii="Arial" w:hAnsi="Arial" w:cs="Arial"/>
        </w:rPr>
        <w:t xml:space="preserve">expansion processes ignore the guidance. </w:t>
      </w:r>
      <w:r w:rsidR="00B21463">
        <w:rPr>
          <w:rFonts w:ascii="Arial" w:hAnsi="Arial" w:cs="Arial"/>
        </w:rPr>
        <w:t xml:space="preserve">He suggested that </w:t>
      </w:r>
      <w:proofErr w:type="gramStart"/>
      <w:r w:rsidR="00B21463">
        <w:rPr>
          <w:rFonts w:ascii="Arial" w:hAnsi="Arial" w:cs="Arial"/>
        </w:rPr>
        <w:t>i</w:t>
      </w:r>
      <w:r w:rsidR="009F74BF">
        <w:rPr>
          <w:rFonts w:ascii="Arial" w:hAnsi="Arial" w:cs="Arial"/>
        </w:rPr>
        <w:t>n light of</w:t>
      </w:r>
      <w:proofErr w:type="gramEnd"/>
      <w:r w:rsidR="009F74BF">
        <w:rPr>
          <w:rFonts w:ascii="Arial" w:hAnsi="Arial" w:cs="Arial"/>
        </w:rPr>
        <w:t xml:space="preserve"> evidence from ANNE/ANAS the</w:t>
      </w:r>
      <w:r w:rsidR="00B21463">
        <w:rPr>
          <w:rFonts w:ascii="Arial" w:hAnsi="Arial" w:cs="Arial"/>
        </w:rPr>
        <w:t>re</w:t>
      </w:r>
      <w:r w:rsidR="009F74BF">
        <w:rPr>
          <w:rFonts w:ascii="Arial" w:hAnsi="Arial" w:cs="Arial"/>
        </w:rPr>
        <w:t xml:space="preserve"> needs to be effective and meaningful noise policies and regulation, monitoring and delivery.</w:t>
      </w:r>
      <w:r w:rsidR="004A7BDF">
        <w:rPr>
          <w:rFonts w:ascii="Arial" w:hAnsi="Arial" w:cs="Arial"/>
        </w:rPr>
        <w:t xml:space="preserve"> </w:t>
      </w:r>
      <w:r w:rsidR="00B21463">
        <w:rPr>
          <w:rFonts w:ascii="Arial" w:hAnsi="Arial" w:cs="Arial"/>
        </w:rPr>
        <w:t>He suggested t</w:t>
      </w:r>
      <w:r w:rsidR="004A7BDF">
        <w:rPr>
          <w:rFonts w:ascii="Arial" w:hAnsi="Arial" w:cs="Arial"/>
        </w:rPr>
        <w:t xml:space="preserve">here </w:t>
      </w:r>
      <w:r w:rsidR="00B21463">
        <w:rPr>
          <w:rFonts w:ascii="Arial" w:hAnsi="Arial" w:cs="Arial"/>
        </w:rPr>
        <w:t>was</w:t>
      </w:r>
      <w:r w:rsidR="004A7BDF">
        <w:rPr>
          <w:rFonts w:ascii="Arial" w:hAnsi="Arial" w:cs="Arial"/>
        </w:rPr>
        <w:t xml:space="preserve"> no evidence that ministers </w:t>
      </w:r>
      <w:r w:rsidR="00B21463">
        <w:rPr>
          <w:rFonts w:ascii="Arial" w:hAnsi="Arial" w:cs="Arial"/>
        </w:rPr>
        <w:t>were</w:t>
      </w:r>
      <w:r w:rsidR="004A7BDF">
        <w:rPr>
          <w:rFonts w:ascii="Arial" w:hAnsi="Arial" w:cs="Arial"/>
        </w:rPr>
        <w:t xml:space="preserve"> interested in engaging with </w:t>
      </w:r>
      <w:r w:rsidR="00B21463">
        <w:rPr>
          <w:rFonts w:ascii="Arial" w:hAnsi="Arial" w:cs="Arial"/>
        </w:rPr>
        <w:t>communities/AEF</w:t>
      </w:r>
      <w:r w:rsidR="004A7BDF">
        <w:rPr>
          <w:rFonts w:ascii="Arial" w:hAnsi="Arial" w:cs="Arial"/>
        </w:rPr>
        <w:t xml:space="preserve"> and he would hope any new Secretary of State or ministers would be encouraged to engage.</w:t>
      </w:r>
    </w:p>
    <w:p w14:paraId="54E57682" w14:textId="391BE15C" w:rsidR="004A7BDF" w:rsidRDefault="004A7BDF" w:rsidP="004D1334">
      <w:pPr>
        <w:pStyle w:val="ListParagraph"/>
        <w:numPr>
          <w:ilvl w:val="0"/>
          <w:numId w:val="18"/>
        </w:numPr>
        <w:spacing w:line="278" w:lineRule="auto"/>
        <w:rPr>
          <w:rFonts w:ascii="Arial" w:hAnsi="Arial" w:cs="Arial"/>
        </w:rPr>
      </w:pPr>
      <w:r>
        <w:rPr>
          <w:rFonts w:ascii="Arial" w:hAnsi="Arial" w:cs="Arial"/>
          <w:b/>
          <w:bCs/>
        </w:rPr>
        <w:t xml:space="preserve">JD </w:t>
      </w:r>
      <w:r>
        <w:rPr>
          <w:rFonts w:ascii="Arial" w:hAnsi="Arial" w:cs="Arial"/>
        </w:rPr>
        <w:t xml:space="preserve">noted that at a departmental level we </w:t>
      </w:r>
      <w:r w:rsidR="000D4B9C">
        <w:rPr>
          <w:rFonts w:ascii="Arial" w:hAnsi="Arial" w:cs="Arial"/>
        </w:rPr>
        <w:t>have taken</w:t>
      </w:r>
      <w:r>
        <w:rPr>
          <w:rFonts w:ascii="Arial" w:hAnsi="Arial" w:cs="Arial"/>
        </w:rPr>
        <w:t xml:space="preserve"> noise issues and concerns seriously, hence regular engagement such as ANEG. We </w:t>
      </w:r>
      <w:r w:rsidR="000D4B9C">
        <w:rPr>
          <w:rFonts w:ascii="Arial" w:hAnsi="Arial" w:cs="Arial"/>
        </w:rPr>
        <w:t xml:space="preserve">have </w:t>
      </w:r>
      <w:r>
        <w:rPr>
          <w:rFonts w:ascii="Arial" w:hAnsi="Arial" w:cs="Arial"/>
        </w:rPr>
        <w:t>ensure</w:t>
      </w:r>
      <w:r w:rsidR="005C4295">
        <w:rPr>
          <w:rFonts w:ascii="Arial" w:hAnsi="Arial" w:cs="Arial"/>
        </w:rPr>
        <w:t>d</w:t>
      </w:r>
      <w:r>
        <w:rPr>
          <w:rFonts w:ascii="Arial" w:hAnsi="Arial" w:cs="Arial"/>
        </w:rPr>
        <w:t xml:space="preserve"> ministers underst</w:t>
      </w:r>
      <w:r w:rsidR="000D4B9C">
        <w:rPr>
          <w:rFonts w:ascii="Arial" w:hAnsi="Arial" w:cs="Arial"/>
        </w:rPr>
        <w:t>an</w:t>
      </w:r>
      <w:r>
        <w:rPr>
          <w:rFonts w:ascii="Arial" w:hAnsi="Arial" w:cs="Arial"/>
        </w:rPr>
        <w:t xml:space="preserve">d the issues and </w:t>
      </w:r>
      <w:r w:rsidR="000D4B9C">
        <w:rPr>
          <w:rFonts w:ascii="Arial" w:hAnsi="Arial" w:cs="Arial"/>
        </w:rPr>
        <w:t>t</w:t>
      </w:r>
      <w:r w:rsidR="00B9403E">
        <w:rPr>
          <w:rFonts w:ascii="Arial" w:hAnsi="Arial" w:cs="Arial"/>
        </w:rPr>
        <w:t>a</w:t>
      </w:r>
      <w:r w:rsidR="000D4B9C">
        <w:rPr>
          <w:rFonts w:ascii="Arial" w:hAnsi="Arial" w:cs="Arial"/>
        </w:rPr>
        <w:t>k</w:t>
      </w:r>
      <w:r w:rsidR="00B9403E">
        <w:rPr>
          <w:rFonts w:ascii="Arial" w:hAnsi="Arial" w:cs="Arial"/>
        </w:rPr>
        <w:t>e</w:t>
      </w:r>
      <w:r w:rsidR="000D4B9C">
        <w:rPr>
          <w:rFonts w:ascii="Arial" w:hAnsi="Arial" w:cs="Arial"/>
        </w:rPr>
        <w:t xml:space="preserve"> the</w:t>
      </w:r>
      <w:r w:rsidR="0012047B">
        <w:rPr>
          <w:rFonts w:ascii="Arial" w:hAnsi="Arial" w:cs="Arial"/>
        </w:rPr>
        <w:t>m</w:t>
      </w:r>
      <w:r>
        <w:rPr>
          <w:rFonts w:ascii="Arial" w:hAnsi="Arial" w:cs="Arial"/>
        </w:rPr>
        <w:t xml:space="preserve"> into consideration when </w:t>
      </w:r>
      <w:r w:rsidR="000D4B9C">
        <w:rPr>
          <w:rFonts w:ascii="Arial" w:hAnsi="Arial" w:cs="Arial"/>
        </w:rPr>
        <w:t xml:space="preserve">decisions </w:t>
      </w:r>
      <w:r w:rsidR="00B9403E">
        <w:rPr>
          <w:rFonts w:ascii="Arial" w:hAnsi="Arial" w:cs="Arial"/>
        </w:rPr>
        <w:t>are</w:t>
      </w:r>
      <w:r w:rsidR="000D4B9C">
        <w:rPr>
          <w:rFonts w:ascii="Arial" w:hAnsi="Arial" w:cs="Arial"/>
        </w:rPr>
        <w:t xml:space="preserve"> made</w:t>
      </w:r>
      <w:r>
        <w:rPr>
          <w:rFonts w:ascii="Arial" w:hAnsi="Arial" w:cs="Arial"/>
        </w:rPr>
        <w:t xml:space="preserve">. </w:t>
      </w:r>
      <w:r w:rsidR="00A32FCB">
        <w:rPr>
          <w:rFonts w:ascii="Arial" w:hAnsi="Arial" w:cs="Arial"/>
        </w:rPr>
        <w:t>They ha</w:t>
      </w:r>
      <w:r w:rsidR="00B9403E">
        <w:rPr>
          <w:rFonts w:ascii="Arial" w:hAnsi="Arial" w:cs="Arial"/>
        </w:rPr>
        <w:t>ve</w:t>
      </w:r>
      <w:r w:rsidR="00A32FCB">
        <w:rPr>
          <w:rFonts w:ascii="Arial" w:hAnsi="Arial" w:cs="Arial"/>
        </w:rPr>
        <w:t xml:space="preserve"> other priorities that they must balance, however. It </w:t>
      </w:r>
      <w:r w:rsidR="00B9403E">
        <w:rPr>
          <w:rFonts w:ascii="Arial" w:hAnsi="Arial" w:cs="Arial"/>
        </w:rPr>
        <w:t xml:space="preserve">was </w:t>
      </w:r>
      <w:r w:rsidR="00A32FCB">
        <w:rPr>
          <w:rFonts w:ascii="Arial" w:hAnsi="Arial" w:cs="Arial"/>
        </w:rPr>
        <w:t>correct that we</w:t>
      </w:r>
      <w:r w:rsidR="00005440">
        <w:rPr>
          <w:rFonts w:ascii="Arial" w:hAnsi="Arial" w:cs="Arial"/>
        </w:rPr>
        <w:t xml:space="preserve"> could</w:t>
      </w:r>
      <w:r w:rsidR="00A32FCB">
        <w:rPr>
          <w:rFonts w:ascii="Arial" w:hAnsi="Arial" w:cs="Arial"/>
        </w:rPr>
        <w:t xml:space="preserve"> see some change in </w:t>
      </w:r>
      <w:r w:rsidR="003E6938">
        <w:rPr>
          <w:rFonts w:ascii="Arial" w:hAnsi="Arial" w:cs="Arial"/>
        </w:rPr>
        <w:t xml:space="preserve">levels of engagement if there </w:t>
      </w:r>
      <w:r w:rsidR="00005440">
        <w:rPr>
          <w:rFonts w:ascii="Arial" w:hAnsi="Arial" w:cs="Arial"/>
        </w:rPr>
        <w:t>were</w:t>
      </w:r>
      <w:r w:rsidR="003E6938">
        <w:rPr>
          <w:rFonts w:ascii="Arial" w:hAnsi="Arial" w:cs="Arial"/>
        </w:rPr>
        <w:t xml:space="preserve"> new ministers.</w:t>
      </w:r>
    </w:p>
    <w:p w14:paraId="4104B62F" w14:textId="72B968BE" w:rsidR="003E6938" w:rsidRDefault="003E6938" w:rsidP="004D1334">
      <w:pPr>
        <w:pStyle w:val="ListParagraph"/>
        <w:numPr>
          <w:ilvl w:val="0"/>
          <w:numId w:val="18"/>
        </w:numPr>
        <w:spacing w:line="278" w:lineRule="auto"/>
        <w:rPr>
          <w:rFonts w:ascii="Arial" w:hAnsi="Arial" w:cs="Arial"/>
        </w:rPr>
      </w:pPr>
      <w:r>
        <w:rPr>
          <w:rFonts w:ascii="Arial" w:hAnsi="Arial" w:cs="Arial"/>
          <w:b/>
          <w:bCs/>
        </w:rPr>
        <w:t xml:space="preserve">PB </w:t>
      </w:r>
      <w:r>
        <w:rPr>
          <w:rFonts w:ascii="Arial" w:hAnsi="Arial" w:cs="Arial"/>
        </w:rPr>
        <w:t>echoed CL’s points and noted his frustration with the pace of work. W</w:t>
      </w:r>
      <w:r w:rsidR="00005440">
        <w:rPr>
          <w:rFonts w:ascii="Arial" w:hAnsi="Arial" w:cs="Arial"/>
        </w:rPr>
        <w:t>ould</w:t>
      </w:r>
      <w:r>
        <w:rPr>
          <w:rFonts w:ascii="Arial" w:hAnsi="Arial" w:cs="Arial"/>
        </w:rPr>
        <w:t xml:space="preserve"> there be consideration of whether 51dB is appropriate for LOAEL?</w:t>
      </w:r>
    </w:p>
    <w:p w14:paraId="1C1E7693" w14:textId="71B0E9D5" w:rsidR="003E6938" w:rsidRDefault="003E6938" w:rsidP="004D1334">
      <w:pPr>
        <w:pStyle w:val="ListParagraph"/>
        <w:numPr>
          <w:ilvl w:val="0"/>
          <w:numId w:val="18"/>
        </w:numPr>
        <w:spacing w:line="278" w:lineRule="auto"/>
        <w:rPr>
          <w:rFonts w:ascii="Arial" w:hAnsi="Arial" w:cs="Arial"/>
        </w:rPr>
      </w:pPr>
      <w:r>
        <w:rPr>
          <w:rFonts w:ascii="Arial" w:hAnsi="Arial" w:cs="Arial"/>
          <w:b/>
          <w:bCs/>
        </w:rPr>
        <w:t xml:space="preserve">JD </w:t>
      </w:r>
      <w:r>
        <w:rPr>
          <w:rFonts w:ascii="Arial" w:hAnsi="Arial" w:cs="Arial"/>
        </w:rPr>
        <w:t xml:space="preserve">noted there </w:t>
      </w:r>
      <w:r w:rsidR="00B9403E">
        <w:rPr>
          <w:rFonts w:ascii="Arial" w:hAnsi="Arial" w:cs="Arial"/>
        </w:rPr>
        <w:t>was</w:t>
      </w:r>
      <w:r>
        <w:rPr>
          <w:rFonts w:ascii="Arial" w:hAnsi="Arial" w:cs="Arial"/>
        </w:rPr>
        <w:t xml:space="preserve"> an analytical track of work but also consideration of what this means for policy</w:t>
      </w:r>
      <w:r w:rsidR="00005440">
        <w:rPr>
          <w:rFonts w:ascii="Arial" w:hAnsi="Arial" w:cs="Arial"/>
        </w:rPr>
        <w:t xml:space="preserve"> i.e. h</w:t>
      </w:r>
      <w:r w:rsidR="007B3F8C">
        <w:rPr>
          <w:rFonts w:ascii="Arial" w:hAnsi="Arial" w:cs="Arial"/>
        </w:rPr>
        <w:t>ow d</w:t>
      </w:r>
      <w:r w:rsidR="005B0FFB">
        <w:rPr>
          <w:rFonts w:ascii="Arial" w:hAnsi="Arial" w:cs="Arial"/>
        </w:rPr>
        <w:t>o</w:t>
      </w:r>
      <w:r w:rsidR="007B3F8C">
        <w:rPr>
          <w:rFonts w:ascii="Arial" w:hAnsi="Arial" w:cs="Arial"/>
        </w:rPr>
        <w:t xml:space="preserve"> these findings interact with upcoming policy decisions, including specific decisions like the LOAEL</w:t>
      </w:r>
      <w:r w:rsidR="00005440">
        <w:rPr>
          <w:rFonts w:ascii="Arial" w:hAnsi="Arial" w:cs="Arial"/>
        </w:rPr>
        <w:t>.</w:t>
      </w:r>
    </w:p>
    <w:p w14:paraId="4DDFCFF2" w14:textId="4170657F" w:rsidR="007B3F8C" w:rsidRDefault="007B3F8C" w:rsidP="004D1334">
      <w:pPr>
        <w:pStyle w:val="ListParagraph"/>
        <w:numPr>
          <w:ilvl w:val="0"/>
          <w:numId w:val="18"/>
        </w:numPr>
        <w:spacing w:line="278" w:lineRule="auto"/>
        <w:rPr>
          <w:rFonts w:ascii="Arial" w:hAnsi="Arial" w:cs="Arial"/>
        </w:rPr>
      </w:pPr>
      <w:r>
        <w:rPr>
          <w:rFonts w:ascii="Arial" w:hAnsi="Arial" w:cs="Arial"/>
          <w:b/>
          <w:bCs/>
        </w:rPr>
        <w:t xml:space="preserve">CC </w:t>
      </w:r>
      <w:r>
        <w:rPr>
          <w:rFonts w:ascii="Arial" w:hAnsi="Arial" w:cs="Arial"/>
        </w:rPr>
        <w:t xml:space="preserve">queried what the Chair means when he says ‘we will take this away’ in these meetings. </w:t>
      </w:r>
    </w:p>
    <w:p w14:paraId="46365647" w14:textId="20E913A1" w:rsidR="00422BE6" w:rsidRDefault="00422BE6" w:rsidP="004D1334">
      <w:pPr>
        <w:pStyle w:val="ListParagraph"/>
        <w:numPr>
          <w:ilvl w:val="0"/>
          <w:numId w:val="18"/>
        </w:numPr>
        <w:spacing w:line="278" w:lineRule="auto"/>
        <w:rPr>
          <w:rFonts w:ascii="Arial" w:hAnsi="Arial" w:cs="Arial"/>
        </w:rPr>
      </w:pPr>
      <w:r>
        <w:rPr>
          <w:rFonts w:ascii="Arial" w:hAnsi="Arial" w:cs="Arial"/>
          <w:b/>
          <w:bCs/>
        </w:rPr>
        <w:t xml:space="preserve">JD </w:t>
      </w:r>
      <w:r>
        <w:rPr>
          <w:rFonts w:ascii="Arial" w:hAnsi="Arial" w:cs="Arial"/>
        </w:rPr>
        <w:t xml:space="preserve">noted some things we take away as actions and where possible </w:t>
      </w:r>
      <w:r w:rsidR="00617132">
        <w:rPr>
          <w:rFonts w:ascii="Arial" w:hAnsi="Arial" w:cs="Arial"/>
        </w:rPr>
        <w:t>would</w:t>
      </w:r>
      <w:r>
        <w:rPr>
          <w:rFonts w:ascii="Arial" w:hAnsi="Arial" w:cs="Arial"/>
        </w:rPr>
        <w:t xml:space="preserve"> make them time limited. He noted he sometimes uses ‘take away’ as ‘we’ve heard your concerns and we will think about those in the process of policy making’.</w:t>
      </w:r>
    </w:p>
    <w:p w14:paraId="1A5178F0" w14:textId="5CF3EE81" w:rsidR="00E31C58" w:rsidRDefault="00E31C58" w:rsidP="004D1334">
      <w:pPr>
        <w:pStyle w:val="ListParagraph"/>
        <w:numPr>
          <w:ilvl w:val="0"/>
          <w:numId w:val="18"/>
        </w:numPr>
        <w:spacing w:line="278" w:lineRule="auto"/>
        <w:rPr>
          <w:rFonts w:ascii="Arial" w:hAnsi="Arial" w:cs="Arial"/>
        </w:rPr>
      </w:pPr>
      <w:r>
        <w:rPr>
          <w:rFonts w:ascii="Arial" w:hAnsi="Arial" w:cs="Arial"/>
          <w:b/>
          <w:bCs/>
        </w:rPr>
        <w:lastRenderedPageBreak/>
        <w:t xml:space="preserve">CC </w:t>
      </w:r>
      <w:r>
        <w:rPr>
          <w:rFonts w:ascii="Arial" w:hAnsi="Arial" w:cs="Arial"/>
        </w:rPr>
        <w:t>noted that quite often it does not feel interactive and DfT say there are ‘other priorities’ to balance</w:t>
      </w:r>
      <w:r w:rsidR="009C2A22">
        <w:rPr>
          <w:rFonts w:ascii="Arial" w:hAnsi="Arial" w:cs="Arial"/>
        </w:rPr>
        <w:t xml:space="preserve"> but the group does not find out what those are. The group </w:t>
      </w:r>
      <w:r w:rsidR="005B0FFB">
        <w:rPr>
          <w:rFonts w:ascii="Arial" w:hAnsi="Arial" w:cs="Arial"/>
        </w:rPr>
        <w:t>is</w:t>
      </w:r>
      <w:r w:rsidR="009C2A22">
        <w:rPr>
          <w:rFonts w:ascii="Arial" w:hAnsi="Arial" w:cs="Arial"/>
        </w:rPr>
        <w:t xml:space="preserve"> fantastic and get to see valuable </w:t>
      </w:r>
      <w:r w:rsidR="00CA1621">
        <w:rPr>
          <w:rFonts w:ascii="Arial" w:hAnsi="Arial" w:cs="Arial"/>
        </w:rPr>
        <w:t>information,</w:t>
      </w:r>
      <w:r w:rsidR="009C2A22">
        <w:rPr>
          <w:rFonts w:ascii="Arial" w:hAnsi="Arial" w:cs="Arial"/>
        </w:rPr>
        <w:t xml:space="preserve"> but the absence of an interactive process is frustratin</w:t>
      </w:r>
      <w:r w:rsidR="00CA1621">
        <w:rPr>
          <w:rFonts w:ascii="Arial" w:hAnsi="Arial" w:cs="Arial"/>
        </w:rPr>
        <w:t>g.</w:t>
      </w:r>
    </w:p>
    <w:p w14:paraId="648E3DBB" w14:textId="7DA708F7" w:rsidR="00CA1621" w:rsidRDefault="00CA1621" w:rsidP="004D1334">
      <w:pPr>
        <w:pStyle w:val="ListParagraph"/>
        <w:numPr>
          <w:ilvl w:val="0"/>
          <w:numId w:val="18"/>
        </w:numPr>
        <w:spacing w:line="278" w:lineRule="auto"/>
        <w:rPr>
          <w:rFonts w:ascii="Arial" w:hAnsi="Arial" w:cs="Arial"/>
        </w:rPr>
      </w:pPr>
      <w:r>
        <w:rPr>
          <w:rFonts w:ascii="Arial" w:hAnsi="Arial" w:cs="Arial"/>
          <w:b/>
          <w:bCs/>
        </w:rPr>
        <w:t xml:space="preserve">AL </w:t>
      </w:r>
      <w:r>
        <w:rPr>
          <w:rFonts w:ascii="Arial" w:hAnsi="Arial" w:cs="Arial"/>
        </w:rPr>
        <w:t xml:space="preserve">endorsed CL’s comments. </w:t>
      </w:r>
      <w:r w:rsidR="00E8767F">
        <w:rPr>
          <w:rFonts w:ascii="Arial" w:hAnsi="Arial" w:cs="Arial"/>
        </w:rPr>
        <w:t xml:space="preserve">He noted he was not present for the airspace modernisation update. </w:t>
      </w:r>
      <w:r w:rsidR="00617132">
        <w:rPr>
          <w:rFonts w:ascii="Arial" w:hAnsi="Arial" w:cs="Arial"/>
        </w:rPr>
        <w:t>He noted</w:t>
      </w:r>
      <w:r w:rsidR="00E8767F">
        <w:rPr>
          <w:rFonts w:ascii="Arial" w:hAnsi="Arial" w:cs="Arial"/>
        </w:rPr>
        <w:t xml:space="preserve"> a problem where flight paths </w:t>
      </w:r>
      <w:r w:rsidR="00A72AC8">
        <w:rPr>
          <w:rFonts w:ascii="Arial" w:hAnsi="Arial" w:cs="Arial"/>
        </w:rPr>
        <w:t>were</w:t>
      </w:r>
      <w:r w:rsidR="00E8767F">
        <w:rPr>
          <w:rFonts w:ascii="Arial" w:hAnsi="Arial" w:cs="Arial"/>
        </w:rPr>
        <w:t xml:space="preserve"> intersecting. </w:t>
      </w:r>
      <w:r w:rsidR="00F03DE8">
        <w:rPr>
          <w:rFonts w:ascii="Arial" w:hAnsi="Arial" w:cs="Arial"/>
        </w:rPr>
        <w:t xml:space="preserve">He noted he hoped that current problems which </w:t>
      </w:r>
      <w:r w:rsidR="00A72AC8">
        <w:rPr>
          <w:rFonts w:ascii="Arial" w:hAnsi="Arial" w:cs="Arial"/>
        </w:rPr>
        <w:t>were</w:t>
      </w:r>
      <w:r w:rsidR="00F03DE8">
        <w:rPr>
          <w:rFonts w:ascii="Arial" w:hAnsi="Arial" w:cs="Arial"/>
        </w:rPr>
        <w:t xml:space="preserve"> resolved only by holding Luton departures low at 5000ft </w:t>
      </w:r>
      <w:r w:rsidR="00A72AC8">
        <w:rPr>
          <w:rFonts w:ascii="Arial" w:hAnsi="Arial" w:cs="Arial"/>
        </w:rPr>
        <w:t>would</w:t>
      </w:r>
      <w:r w:rsidR="00F03DE8">
        <w:rPr>
          <w:rFonts w:ascii="Arial" w:hAnsi="Arial" w:cs="Arial"/>
        </w:rPr>
        <w:t xml:space="preserve"> be resolved in </w:t>
      </w:r>
      <w:r w:rsidR="000C7F69">
        <w:rPr>
          <w:rFonts w:ascii="Arial" w:hAnsi="Arial" w:cs="Arial"/>
        </w:rPr>
        <w:t xml:space="preserve">the airspace design that UKADS puts together. </w:t>
      </w:r>
      <w:r w:rsidR="008F24AA">
        <w:rPr>
          <w:rFonts w:ascii="Arial" w:hAnsi="Arial" w:cs="Arial"/>
        </w:rPr>
        <w:t>Could departures be timed so they occupy the same space but without collision</w:t>
      </w:r>
      <w:r w:rsidR="00A72AC8">
        <w:rPr>
          <w:rFonts w:ascii="Arial" w:hAnsi="Arial" w:cs="Arial"/>
        </w:rPr>
        <w:t>?</w:t>
      </w:r>
      <w:r w:rsidR="008F24AA">
        <w:rPr>
          <w:rFonts w:ascii="Arial" w:hAnsi="Arial" w:cs="Arial"/>
        </w:rPr>
        <w:t xml:space="preserve"> </w:t>
      </w:r>
      <w:r w:rsidR="00605D9C">
        <w:rPr>
          <w:rFonts w:ascii="Arial" w:hAnsi="Arial" w:cs="Arial"/>
        </w:rPr>
        <w:t>W</w:t>
      </w:r>
      <w:r w:rsidR="005B0FFB">
        <w:rPr>
          <w:rFonts w:ascii="Arial" w:hAnsi="Arial" w:cs="Arial"/>
        </w:rPr>
        <w:t>ould</w:t>
      </w:r>
      <w:r w:rsidR="00605D9C">
        <w:rPr>
          <w:rFonts w:ascii="Arial" w:hAnsi="Arial" w:cs="Arial"/>
        </w:rPr>
        <w:t xml:space="preserve"> we bring that into play at our major airports? Could someone be invited to attend the next meeting on this from a position of knowledge</w:t>
      </w:r>
      <w:r w:rsidR="00A72AC8">
        <w:rPr>
          <w:rFonts w:ascii="Arial" w:hAnsi="Arial" w:cs="Arial"/>
        </w:rPr>
        <w:t>?</w:t>
      </w:r>
    </w:p>
    <w:p w14:paraId="6F288B63" w14:textId="24223D14" w:rsidR="00605D9C" w:rsidRDefault="00605D9C" w:rsidP="004D1334">
      <w:pPr>
        <w:pStyle w:val="ListParagraph"/>
        <w:numPr>
          <w:ilvl w:val="0"/>
          <w:numId w:val="18"/>
        </w:numPr>
        <w:spacing w:line="278" w:lineRule="auto"/>
        <w:rPr>
          <w:rFonts w:ascii="Arial" w:hAnsi="Arial" w:cs="Arial"/>
        </w:rPr>
      </w:pPr>
      <w:r>
        <w:rPr>
          <w:rFonts w:ascii="Arial" w:hAnsi="Arial" w:cs="Arial"/>
          <w:b/>
          <w:bCs/>
        </w:rPr>
        <w:t xml:space="preserve">DR </w:t>
      </w:r>
      <w:r>
        <w:rPr>
          <w:rFonts w:ascii="Arial" w:hAnsi="Arial" w:cs="Arial"/>
        </w:rPr>
        <w:t>noted while he no longer sits in the airspace modernisation team in the CAA, he ha</w:t>
      </w:r>
      <w:r w:rsidR="00A72AC8">
        <w:rPr>
          <w:rFonts w:ascii="Arial" w:hAnsi="Arial" w:cs="Arial"/>
        </w:rPr>
        <w:t>d</w:t>
      </w:r>
      <w:r>
        <w:rPr>
          <w:rFonts w:ascii="Arial" w:hAnsi="Arial" w:cs="Arial"/>
        </w:rPr>
        <w:t xml:space="preserve"> been close to the matter for many years</w:t>
      </w:r>
      <w:r w:rsidR="00A07927">
        <w:rPr>
          <w:rFonts w:ascii="Arial" w:hAnsi="Arial" w:cs="Arial"/>
        </w:rPr>
        <w:t xml:space="preserve">. If departures are only separated by </w:t>
      </w:r>
      <w:proofErr w:type="gramStart"/>
      <w:r w:rsidR="00A07927">
        <w:rPr>
          <w:rFonts w:ascii="Arial" w:hAnsi="Arial" w:cs="Arial"/>
        </w:rPr>
        <w:t>time</w:t>
      </w:r>
      <w:proofErr w:type="gramEnd"/>
      <w:r w:rsidR="00A07927">
        <w:rPr>
          <w:rFonts w:ascii="Arial" w:hAnsi="Arial" w:cs="Arial"/>
        </w:rPr>
        <w:t xml:space="preserve"> it is not a </w:t>
      </w:r>
      <w:proofErr w:type="spellStart"/>
      <w:proofErr w:type="gramStart"/>
      <w:r w:rsidR="00A07927">
        <w:rPr>
          <w:rFonts w:ascii="Arial" w:hAnsi="Arial" w:cs="Arial"/>
        </w:rPr>
        <w:t>fail safe</w:t>
      </w:r>
      <w:proofErr w:type="spellEnd"/>
      <w:proofErr w:type="gramEnd"/>
      <w:r w:rsidR="00A07927">
        <w:rPr>
          <w:rFonts w:ascii="Arial" w:hAnsi="Arial" w:cs="Arial"/>
        </w:rPr>
        <w:t xml:space="preserve"> solution. Flights must be separated by geometry. If you want continuous climb and descent </w:t>
      </w:r>
      <w:proofErr w:type="gramStart"/>
      <w:r w:rsidR="00A07927">
        <w:rPr>
          <w:rFonts w:ascii="Arial" w:hAnsi="Arial" w:cs="Arial"/>
        </w:rPr>
        <w:t>operations</w:t>
      </w:r>
      <w:proofErr w:type="gramEnd"/>
      <w:r w:rsidR="00A07927">
        <w:rPr>
          <w:rFonts w:ascii="Arial" w:hAnsi="Arial" w:cs="Arial"/>
        </w:rPr>
        <w:t xml:space="preserve"> you </w:t>
      </w:r>
      <w:r w:rsidR="00A72AC8">
        <w:rPr>
          <w:rFonts w:ascii="Arial" w:hAnsi="Arial" w:cs="Arial"/>
        </w:rPr>
        <w:t>must</w:t>
      </w:r>
      <w:r w:rsidR="00A07927">
        <w:rPr>
          <w:rFonts w:ascii="Arial" w:hAnsi="Arial" w:cs="Arial"/>
        </w:rPr>
        <w:t xml:space="preserve"> decouple them laterally. </w:t>
      </w:r>
      <w:r w:rsidR="003E03A0">
        <w:rPr>
          <w:rFonts w:ascii="Arial" w:hAnsi="Arial" w:cs="Arial"/>
        </w:rPr>
        <w:t>Procedures w</w:t>
      </w:r>
      <w:r w:rsidR="00A72AC8">
        <w:rPr>
          <w:rFonts w:ascii="Arial" w:hAnsi="Arial" w:cs="Arial"/>
        </w:rPr>
        <w:t>ould</w:t>
      </w:r>
      <w:r w:rsidR="003E03A0">
        <w:rPr>
          <w:rFonts w:ascii="Arial" w:hAnsi="Arial" w:cs="Arial"/>
        </w:rPr>
        <w:t xml:space="preserve"> therefore shift. </w:t>
      </w:r>
      <w:r w:rsidR="002D54BB">
        <w:rPr>
          <w:rFonts w:ascii="Arial" w:hAnsi="Arial" w:cs="Arial"/>
        </w:rPr>
        <w:t xml:space="preserve">The reality </w:t>
      </w:r>
      <w:r w:rsidR="005B0FFB">
        <w:rPr>
          <w:rFonts w:ascii="Arial" w:hAnsi="Arial" w:cs="Arial"/>
        </w:rPr>
        <w:t>was</w:t>
      </w:r>
      <w:r w:rsidR="002D54BB">
        <w:rPr>
          <w:rFonts w:ascii="Arial" w:hAnsi="Arial" w:cs="Arial"/>
        </w:rPr>
        <w:t xml:space="preserve"> there w</w:t>
      </w:r>
      <w:r w:rsidR="005B0FFB">
        <w:rPr>
          <w:rFonts w:ascii="Arial" w:hAnsi="Arial" w:cs="Arial"/>
        </w:rPr>
        <w:t xml:space="preserve">ould </w:t>
      </w:r>
      <w:r w:rsidR="002D54BB">
        <w:rPr>
          <w:rFonts w:ascii="Arial" w:hAnsi="Arial" w:cs="Arial"/>
        </w:rPr>
        <w:t>be changes in noise if you want</w:t>
      </w:r>
      <w:r w:rsidR="005B0FFB">
        <w:rPr>
          <w:rFonts w:ascii="Arial" w:hAnsi="Arial" w:cs="Arial"/>
        </w:rPr>
        <w:t>ed</w:t>
      </w:r>
      <w:r w:rsidR="002D54BB">
        <w:rPr>
          <w:rFonts w:ascii="Arial" w:hAnsi="Arial" w:cs="Arial"/>
        </w:rPr>
        <w:t xml:space="preserve"> improved efficiency. Trying to perfectly time operations from two airports w</w:t>
      </w:r>
      <w:r w:rsidR="00771915">
        <w:rPr>
          <w:rFonts w:ascii="Arial" w:hAnsi="Arial" w:cs="Arial"/>
        </w:rPr>
        <w:t>ould</w:t>
      </w:r>
      <w:r w:rsidR="002D54BB">
        <w:rPr>
          <w:rFonts w:ascii="Arial" w:hAnsi="Arial" w:cs="Arial"/>
        </w:rPr>
        <w:t xml:space="preserve"> not cut the safety case. </w:t>
      </w:r>
      <w:r w:rsidR="00907BD5">
        <w:rPr>
          <w:rFonts w:ascii="Arial" w:hAnsi="Arial" w:cs="Arial"/>
        </w:rPr>
        <w:t xml:space="preserve">Airspace modernisation </w:t>
      </w:r>
      <w:r w:rsidR="00771915">
        <w:rPr>
          <w:rFonts w:ascii="Arial" w:hAnsi="Arial" w:cs="Arial"/>
        </w:rPr>
        <w:t>was</w:t>
      </w:r>
      <w:r w:rsidR="00907BD5">
        <w:rPr>
          <w:rFonts w:ascii="Arial" w:hAnsi="Arial" w:cs="Arial"/>
        </w:rPr>
        <w:t xml:space="preserve"> trying to make things simpler.</w:t>
      </w:r>
    </w:p>
    <w:p w14:paraId="408BBDFD" w14:textId="6E1EAFAB" w:rsidR="00907BD5" w:rsidRDefault="00907BD5" w:rsidP="004D1334">
      <w:pPr>
        <w:pStyle w:val="ListParagraph"/>
        <w:numPr>
          <w:ilvl w:val="0"/>
          <w:numId w:val="18"/>
        </w:numPr>
        <w:spacing w:line="278" w:lineRule="auto"/>
        <w:rPr>
          <w:rFonts w:ascii="Arial" w:hAnsi="Arial" w:cs="Arial"/>
        </w:rPr>
      </w:pPr>
      <w:r>
        <w:rPr>
          <w:rFonts w:ascii="Arial" w:hAnsi="Arial" w:cs="Arial"/>
          <w:b/>
          <w:bCs/>
        </w:rPr>
        <w:t xml:space="preserve">AL </w:t>
      </w:r>
      <w:r>
        <w:rPr>
          <w:rFonts w:ascii="Arial" w:hAnsi="Arial" w:cs="Arial"/>
        </w:rPr>
        <w:t>appreciated the safety point. He would like assurances that UKADS w</w:t>
      </w:r>
      <w:r w:rsidR="00771915">
        <w:rPr>
          <w:rFonts w:ascii="Arial" w:hAnsi="Arial" w:cs="Arial"/>
        </w:rPr>
        <w:t>ould</w:t>
      </w:r>
      <w:r>
        <w:rPr>
          <w:rFonts w:ascii="Arial" w:hAnsi="Arial" w:cs="Arial"/>
        </w:rPr>
        <w:t xml:space="preserve"> take this seriously</w:t>
      </w:r>
      <w:r w:rsidR="007B7F84">
        <w:rPr>
          <w:rFonts w:ascii="Arial" w:hAnsi="Arial" w:cs="Arial"/>
        </w:rPr>
        <w:t xml:space="preserve"> and w</w:t>
      </w:r>
      <w:r w:rsidR="00771915">
        <w:rPr>
          <w:rFonts w:ascii="Arial" w:hAnsi="Arial" w:cs="Arial"/>
        </w:rPr>
        <w:t>ould</w:t>
      </w:r>
      <w:r w:rsidR="007B7F84">
        <w:rPr>
          <w:rFonts w:ascii="Arial" w:hAnsi="Arial" w:cs="Arial"/>
        </w:rPr>
        <w:t xml:space="preserve"> not sacrifice expediency for resolving a long-standing issue. </w:t>
      </w:r>
    </w:p>
    <w:p w14:paraId="58680A71" w14:textId="6FE3C1D4" w:rsidR="00CF5B77" w:rsidRDefault="00771915" w:rsidP="007B7F84">
      <w:pPr>
        <w:pStyle w:val="ListParagraph"/>
        <w:numPr>
          <w:ilvl w:val="0"/>
          <w:numId w:val="18"/>
        </w:numPr>
        <w:spacing w:line="278" w:lineRule="auto"/>
        <w:rPr>
          <w:rFonts w:ascii="Arial" w:hAnsi="Arial" w:cs="Arial"/>
        </w:rPr>
      </w:pPr>
      <w:r>
        <w:rPr>
          <w:rFonts w:ascii="Arial" w:hAnsi="Arial" w:cs="Arial"/>
          <w:b/>
          <w:bCs/>
        </w:rPr>
        <w:t xml:space="preserve">JD </w:t>
      </w:r>
      <w:r>
        <w:rPr>
          <w:rFonts w:ascii="Arial" w:hAnsi="Arial" w:cs="Arial"/>
        </w:rPr>
        <w:t>closed this item.</w:t>
      </w:r>
    </w:p>
    <w:p w14:paraId="1AA4B599" w14:textId="77777777" w:rsidR="00E21952" w:rsidRPr="00E21952" w:rsidRDefault="00E21952" w:rsidP="00E21952">
      <w:pPr>
        <w:pStyle w:val="ListParagraph"/>
        <w:spacing w:line="278" w:lineRule="auto"/>
        <w:ind w:left="360"/>
        <w:rPr>
          <w:rFonts w:ascii="Arial" w:hAnsi="Arial" w:cs="Arial"/>
        </w:rPr>
      </w:pPr>
    </w:p>
    <w:p w14:paraId="63D0674B" w14:textId="5BDDBDD4" w:rsidR="002E66E9" w:rsidRDefault="002E66E9" w:rsidP="00C61FCA">
      <w:pPr>
        <w:spacing w:line="278" w:lineRule="auto"/>
        <w:rPr>
          <w:rFonts w:ascii="Arial" w:hAnsi="Arial" w:cs="Arial"/>
          <w:b/>
          <w:bCs/>
        </w:rPr>
      </w:pPr>
      <w:r>
        <w:rPr>
          <w:rFonts w:ascii="Arial" w:hAnsi="Arial" w:cs="Arial"/>
          <w:b/>
          <w:bCs/>
        </w:rPr>
        <w:t xml:space="preserve">Item 11 – AOB </w:t>
      </w:r>
    </w:p>
    <w:p w14:paraId="634CE337" w14:textId="0D2BA1EA" w:rsidR="007812F8" w:rsidRDefault="007812F8" w:rsidP="007812F8">
      <w:pPr>
        <w:pStyle w:val="ListParagraph"/>
        <w:numPr>
          <w:ilvl w:val="0"/>
          <w:numId w:val="19"/>
        </w:numPr>
        <w:spacing w:line="278" w:lineRule="auto"/>
        <w:rPr>
          <w:rFonts w:ascii="Arial" w:hAnsi="Arial" w:cs="Arial"/>
          <w:i/>
          <w:iCs/>
        </w:rPr>
      </w:pPr>
      <w:r w:rsidRPr="000649B7">
        <w:rPr>
          <w:rFonts w:ascii="Arial" w:hAnsi="Arial" w:cs="Arial"/>
          <w:b/>
          <w:bCs/>
        </w:rPr>
        <w:t xml:space="preserve">LM </w:t>
      </w:r>
      <w:r w:rsidRPr="000649B7">
        <w:rPr>
          <w:rFonts w:ascii="Arial" w:hAnsi="Arial" w:cs="Arial"/>
        </w:rPr>
        <w:t xml:space="preserve">posted an updated in the </w:t>
      </w:r>
      <w:r w:rsidR="000649B7" w:rsidRPr="000649B7">
        <w:rPr>
          <w:rFonts w:ascii="Arial" w:hAnsi="Arial" w:cs="Arial"/>
        </w:rPr>
        <w:t>meeting chat:</w:t>
      </w:r>
      <w:r w:rsidR="000649B7" w:rsidRPr="000649B7">
        <w:rPr>
          <w:rFonts w:ascii="Arial" w:hAnsi="Arial" w:cs="Arial"/>
          <w:b/>
          <w:bCs/>
        </w:rPr>
        <w:t xml:space="preserve"> </w:t>
      </w:r>
      <w:r w:rsidR="000649B7" w:rsidRPr="000649B7">
        <w:rPr>
          <w:rFonts w:ascii="Arial" w:hAnsi="Arial" w:cs="Arial"/>
          <w:i/>
          <w:iCs/>
        </w:rPr>
        <w:t>“</w:t>
      </w:r>
      <w:r w:rsidRPr="000649B7">
        <w:rPr>
          <w:rFonts w:ascii="Arial" w:hAnsi="Arial" w:cs="Arial"/>
          <w:i/>
          <w:iCs/>
        </w:rPr>
        <w:t>Just a quick update on the noise dashboard. The CAA finished the feasibility study in June, which means the data validation work is now done, and we’ve moved into the implementation stage.</w:t>
      </w:r>
      <w:r w:rsidR="000649B7">
        <w:rPr>
          <w:rFonts w:ascii="Arial" w:hAnsi="Arial" w:cs="Arial"/>
          <w:i/>
          <w:iCs/>
        </w:rPr>
        <w:t xml:space="preserve"> </w:t>
      </w:r>
      <w:r w:rsidRPr="000649B7">
        <w:rPr>
          <w:rFonts w:ascii="Arial" w:hAnsi="Arial" w:cs="Arial"/>
          <w:i/>
          <w:iCs/>
        </w:rPr>
        <w:t>We’re expecting the dashboard to be available in the coming months, likely by the end of September. We’ll share more details and updates closer to the launch.</w:t>
      </w:r>
      <w:r w:rsidR="000649B7" w:rsidRPr="000649B7">
        <w:rPr>
          <w:rFonts w:ascii="Arial" w:hAnsi="Arial" w:cs="Arial"/>
          <w:i/>
          <w:iCs/>
        </w:rPr>
        <w:t>”</w:t>
      </w:r>
    </w:p>
    <w:p w14:paraId="64C202A6" w14:textId="4BC41317" w:rsidR="00997831" w:rsidRPr="00E85078" w:rsidRDefault="000649B7" w:rsidP="00C61FCA">
      <w:pPr>
        <w:pStyle w:val="ListParagraph"/>
        <w:numPr>
          <w:ilvl w:val="0"/>
          <w:numId w:val="19"/>
        </w:numPr>
        <w:spacing w:line="278" w:lineRule="auto"/>
        <w:rPr>
          <w:rFonts w:ascii="Arial" w:hAnsi="Arial" w:cs="Arial"/>
          <w:i/>
          <w:iCs/>
        </w:rPr>
      </w:pPr>
      <w:r>
        <w:rPr>
          <w:rFonts w:ascii="Arial" w:hAnsi="Arial" w:cs="Arial"/>
          <w:b/>
          <w:bCs/>
        </w:rPr>
        <w:t xml:space="preserve">JD </w:t>
      </w:r>
      <w:r>
        <w:rPr>
          <w:rFonts w:ascii="Arial" w:hAnsi="Arial" w:cs="Arial"/>
        </w:rPr>
        <w:t>summarised the plan for the next ANEG</w:t>
      </w:r>
      <w:r w:rsidR="001D3C69">
        <w:rPr>
          <w:rFonts w:ascii="Arial" w:hAnsi="Arial" w:cs="Arial"/>
        </w:rPr>
        <w:t>, likely to happen in the autumn.</w:t>
      </w:r>
      <w:r>
        <w:rPr>
          <w:rFonts w:ascii="Arial" w:hAnsi="Arial" w:cs="Arial"/>
        </w:rPr>
        <w:t xml:space="preserve"> </w:t>
      </w:r>
      <w:r w:rsidR="001D3C69">
        <w:rPr>
          <w:rFonts w:ascii="Arial" w:hAnsi="Arial" w:cs="Arial"/>
        </w:rPr>
        <w:t>He welcomed the offer from Sustainable Aviation to invite a representative from Rolls Royce to present on future engine technologies at the next meeting.</w:t>
      </w:r>
    </w:p>
    <w:sectPr w:rsidR="00997831" w:rsidRPr="00E8507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556A" w14:textId="77777777" w:rsidR="00531248" w:rsidRDefault="00531248" w:rsidP="00411397">
      <w:pPr>
        <w:spacing w:after="0" w:line="240" w:lineRule="auto"/>
      </w:pPr>
      <w:r>
        <w:separator/>
      </w:r>
    </w:p>
  </w:endnote>
  <w:endnote w:type="continuationSeparator" w:id="0">
    <w:p w14:paraId="73F3E679" w14:textId="77777777" w:rsidR="00531248" w:rsidRDefault="00531248" w:rsidP="00411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5817" w14:textId="734B80E9" w:rsidR="00411397" w:rsidRDefault="00F26910">
    <w:pPr>
      <w:pStyle w:val="Footer"/>
    </w:pPr>
    <w:r>
      <w:rPr>
        <w:noProof/>
      </w:rPr>
      <mc:AlternateContent>
        <mc:Choice Requires="wps">
          <w:drawing>
            <wp:anchor distT="0" distB="0" distL="0" distR="0" simplePos="0" relativeHeight="251658244" behindDoc="0" locked="0" layoutInCell="1" allowOverlap="1" wp14:anchorId="329D5831" wp14:editId="7FD584C1">
              <wp:simplePos x="635" y="635"/>
              <wp:positionH relativeFrom="page">
                <wp:align>center</wp:align>
              </wp:positionH>
              <wp:positionV relativeFrom="page">
                <wp:align>bottom</wp:align>
              </wp:positionV>
              <wp:extent cx="518795" cy="370840"/>
              <wp:effectExtent l="0" t="0" r="14605" b="0"/>
              <wp:wrapNone/>
              <wp:docPr id="163087089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7DBF6737" w14:textId="32E7AB22"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D5831" id="_x0000_t202" coordsize="21600,21600" o:spt="202" path="m,l,21600r21600,l21600,xe">
              <v:stroke joinstyle="miter"/>
              <v:path gradientshapeok="t" o:connecttype="rect"/>
            </v:shapetype>
            <v:shape id="Text Box 5" o:spid="_x0000_s1028" type="#_x0000_t202" alt="OFFICIAL" style="position:absolute;margin-left:0;margin-top:0;width:40.85pt;height:29.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UntV1Q8CAAAc&#10;BAAADgAAAAAAAAAAAAAAAAAuAgAAZHJzL2Uyb0RvYy54bWxQSwECLQAUAAYACAAAACEAM7JKndoA&#10;AAADAQAADwAAAAAAAAAAAAAAAABpBAAAZHJzL2Rvd25yZXYueG1sUEsFBgAAAAAEAAQA8wAAAHAF&#10;AAAAAA==&#10;" filled="f" stroked="f">
              <v:textbox style="mso-fit-shape-to-text:t" inset="0,0,0,15pt">
                <w:txbxContent>
                  <w:p w14:paraId="7DBF6737" w14:textId="32E7AB22"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7142" w14:textId="2F51D6BA" w:rsidR="000E38F4" w:rsidRPr="000E38F4" w:rsidRDefault="00F26910">
    <w:pPr>
      <w:pStyle w:val="Footer"/>
      <w:jc w:val="right"/>
      <w:rPr>
        <w:rFonts w:ascii="Arial" w:hAnsi="Arial" w:cs="Arial"/>
      </w:rPr>
    </w:pPr>
    <w:r>
      <w:rPr>
        <w:noProof/>
      </w:rPr>
      <mc:AlternateContent>
        <mc:Choice Requires="wps">
          <w:drawing>
            <wp:anchor distT="0" distB="0" distL="0" distR="0" simplePos="0" relativeHeight="251658245" behindDoc="0" locked="0" layoutInCell="1" allowOverlap="1" wp14:anchorId="71A762A7" wp14:editId="13D466E0">
              <wp:simplePos x="914400" y="9868395"/>
              <wp:positionH relativeFrom="page">
                <wp:align>center</wp:align>
              </wp:positionH>
              <wp:positionV relativeFrom="page">
                <wp:align>bottom</wp:align>
              </wp:positionV>
              <wp:extent cx="518795" cy="370840"/>
              <wp:effectExtent l="0" t="0" r="14605" b="0"/>
              <wp:wrapNone/>
              <wp:docPr id="57120926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29B7B05B" w14:textId="06F56B1A"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A762A7" id="_x0000_t202" coordsize="21600,21600" o:spt="202" path="m,l,21600r21600,l21600,xe">
              <v:stroke joinstyle="miter"/>
              <v:path gradientshapeok="t" o:connecttype="rect"/>
            </v:shapetype>
            <v:shape id="Text Box 6" o:spid="_x0000_s1029" type="#_x0000_t202" alt="OFFICIAL" style="position:absolute;left:0;text-align:left;margin-left:0;margin-top:0;width:40.85pt;height:29.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P8Tn6A8CAAAc&#10;BAAADgAAAAAAAAAAAAAAAAAuAgAAZHJzL2Uyb0RvYy54bWxQSwECLQAUAAYACAAAACEAM7JKndoA&#10;AAADAQAADwAAAAAAAAAAAAAAAABpBAAAZHJzL2Rvd25yZXYueG1sUEsFBgAAAAAEAAQA8wAAAHAF&#10;AAAAAA==&#10;" filled="f" stroked="f">
              <v:textbox style="mso-fit-shape-to-text:t" inset="0,0,0,15pt">
                <w:txbxContent>
                  <w:p w14:paraId="29B7B05B" w14:textId="06F56B1A"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sdt>
      <w:sdtPr>
        <w:id w:val="761567884"/>
        <w:docPartObj>
          <w:docPartGallery w:val="Page Numbers (Bottom of Page)"/>
          <w:docPartUnique/>
        </w:docPartObj>
      </w:sdtPr>
      <w:sdtEndPr>
        <w:rPr>
          <w:rFonts w:ascii="Arial" w:hAnsi="Arial" w:cs="Arial"/>
          <w:noProof/>
        </w:rPr>
      </w:sdtEndPr>
      <w:sdtContent>
        <w:r w:rsidR="000E38F4" w:rsidRPr="000E38F4">
          <w:rPr>
            <w:rFonts w:ascii="Arial" w:hAnsi="Arial" w:cs="Arial"/>
          </w:rPr>
          <w:fldChar w:fldCharType="begin"/>
        </w:r>
        <w:r w:rsidR="000E38F4" w:rsidRPr="000E38F4">
          <w:rPr>
            <w:rFonts w:ascii="Arial" w:hAnsi="Arial" w:cs="Arial"/>
          </w:rPr>
          <w:instrText xml:space="preserve"> PAGE   \* MERGEFORMAT </w:instrText>
        </w:r>
        <w:r w:rsidR="000E38F4" w:rsidRPr="000E38F4">
          <w:rPr>
            <w:rFonts w:ascii="Arial" w:hAnsi="Arial" w:cs="Arial"/>
          </w:rPr>
          <w:fldChar w:fldCharType="separate"/>
        </w:r>
        <w:r w:rsidR="000E38F4" w:rsidRPr="000E38F4">
          <w:rPr>
            <w:rFonts w:ascii="Arial" w:hAnsi="Arial" w:cs="Arial"/>
            <w:noProof/>
          </w:rPr>
          <w:t>2</w:t>
        </w:r>
        <w:r w:rsidR="000E38F4" w:rsidRPr="000E38F4">
          <w:rPr>
            <w:rFonts w:ascii="Arial" w:hAnsi="Arial" w:cs="Arial"/>
            <w:noProof/>
          </w:rPr>
          <w:fldChar w:fldCharType="end"/>
        </w:r>
      </w:sdtContent>
    </w:sdt>
  </w:p>
  <w:p w14:paraId="088BADDB" w14:textId="46E829BF" w:rsidR="00411397" w:rsidRDefault="00411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05819" w14:textId="64DEF4FC" w:rsidR="00411397" w:rsidRDefault="00F26910">
    <w:pPr>
      <w:pStyle w:val="Footer"/>
    </w:pPr>
    <w:r>
      <w:rPr>
        <w:noProof/>
      </w:rPr>
      <mc:AlternateContent>
        <mc:Choice Requires="wps">
          <w:drawing>
            <wp:anchor distT="0" distB="0" distL="0" distR="0" simplePos="0" relativeHeight="251658243" behindDoc="0" locked="0" layoutInCell="1" allowOverlap="1" wp14:anchorId="58694E33" wp14:editId="30A89F50">
              <wp:simplePos x="635" y="635"/>
              <wp:positionH relativeFrom="page">
                <wp:align>center</wp:align>
              </wp:positionH>
              <wp:positionV relativeFrom="page">
                <wp:align>bottom</wp:align>
              </wp:positionV>
              <wp:extent cx="518795" cy="370840"/>
              <wp:effectExtent l="0" t="0" r="14605" b="0"/>
              <wp:wrapNone/>
              <wp:docPr id="1740710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56A4B5E8" w14:textId="07E36D36"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94E33" id="_x0000_t202" coordsize="21600,21600" o:spt="202" path="m,l,21600r21600,l21600,xe">
              <v:stroke joinstyle="miter"/>
              <v:path gradientshapeok="t" o:connecttype="rect"/>
            </v:shapetype>
            <v:shape id="Text Box 4" o:spid="_x0000_s1031" type="#_x0000_t202" alt="OFFICIAL" style="position:absolute;margin-left:0;margin-top:0;width:40.85pt;height:29.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" filled="f" stroked="f">
              <v:textbox style="mso-fit-shape-to-text:t" inset="0,0,0,15pt">
                <w:txbxContent>
                  <w:p w14:paraId="56A4B5E8" w14:textId="07E36D36"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7DD68" w14:textId="77777777" w:rsidR="00531248" w:rsidRDefault="00531248" w:rsidP="00411397">
      <w:pPr>
        <w:spacing w:after="0" w:line="240" w:lineRule="auto"/>
      </w:pPr>
      <w:r>
        <w:separator/>
      </w:r>
    </w:p>
  </w:footnote>
  <w:footnote w:type="continuationSeparator" w:id="0">
    <w:p w14:paraId="61B0F7AF" w14:textId="77777777" w:rsidR="00531248" w:rsidRDefault="00531248" w:rsidP="00411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9E8C" w14:textId="2CB2FF0E" w:rsidR="00411397" w:rsidRDefault="00F26910">
    <w:pPr>
      <w:pStyle w:val="Header"/>
    </w:pPr>
    <w:r>
      <w:rPr>
        <w:noProof/>
      </w:rPr>
      <mc:AlternateContent>
        <mc:Choice Requires="wps">
          <w:drawing>
            <wp:anchor distT="0" distB="0" distL="0" distR="0" simplePos="0" relativeHeight="251658241" behindDoc="0" locked="0" layoutInCell="1" allowOverlap="1" wp14:anchorId="69EF93D3" wp14:editId="6503E416">
              <wp:simplePos x="635" y="635"/>
              <wp:positionH relativeFrom="page">
                <wp:align>center</wp:align>
              </wp:positionH>
              <wp:positionV relativeFrom="page">
                <wp:align>top</wp:align>
              </wp:positionV>
              <wp:extent cx="518795" cy="370840"/>
              <wp:effectExtent l="0" t="0" r="14605" b="10160"/>
              <wp:wrapNone/>
              <wp:docPr id="15690280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51C0A804" w14:textId="66FA8B8D"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EF93D3" id="_x0000_t202" coordsize="21600,21600" o:spt="202" path="m,l,21600r21600,l21600,xe">
              <v:stroke joinstyle="miter"/>
              <v:path gradientshapeok="t" o:connecttype="rect"/>
            </v:shapetype>
            <v:shape id="Text Box 2" o:spid="_x0000_s1026" type="#_x0000_t202" alt="OFFICIAL" style="position:absolute;margin-left:0;margin-top:0;width:40.85pt;height:29.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" filled="f" stroked="f">
              <v:textbox style="mso-fit-shape-to-text:t" inset="0,15pt,0,0">
                <w:txbxContent>
                  <w:p w14:paraId="51C0A804" w14:textId="66FA8B8D"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48FE" w14:textId="226B60B9" w:rsidR="00411397" w:rsidRDefault="00F26910">
    <w:pPr>
      <w:pStyle w:val="Header"/>
    </w:pPr>
    <w:r>
      <w:rPr>
        <w:noProof/>
      </w:rPr>
      <mc:AlternateContent>
        <mc:Choice Requires="wps">
          <w:drawing>
            <wp:anchor distT="0" distB="0" distL="0" distR="0" simplePos="0" relativeHeight="251658242" behindDoc="0" locked="0" layoutInCell="1" allowOverlap="1" wp14:anchorId="0C6A6377" wp14:editId="198329CE">
              <wp:simplePos x="914400" y="463138"/>
              <wp:positionH relativeFrom="page">
                <wp:align>center</wp:align>
              </wp:positionH>
              <wp:positionV relativeFrom="page">
                <wp:align>top</wp:align>
              </wp:positionV>
              <wp:extent cx="518795" cy="370840"/>
              <wp:effectExtent l="0" t="0" r="14605" b="10160"/>
              <wp:wrapNone/>
              <wp:docPr id="886810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2516B40A" w14:textId="7305B0A8"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6A6377" id="_x0000_t202" coordsize="21600,21600" o:spt="202" path="m,l,21600r21600,l21600,xe">
              <v:stroke joinstyle="miter"/>
              <v:path gradientshapeok="t" o:connecttype="rect"/>
            </v:shapetype>
            <v:shape id="Text Box 3" o:spid="_x0000_s1027" type="#_x0000_t202" alt="OFFICIAL" style="position:absolute;margin-left:0;margin-top:0;width:40.85pt;height:29.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" filled="f" stroked="f">
              <v:textbox style="mso-fit-shape-to-text:t" inset="0,15pt,0,0">
                <w:txbxContent>
                  <w:p w14:paraId="2516B40A" w14:textId="7305B0A8"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A0ED" w14:textId="6389E3E4" w:rsidR="00411397" w:rsidRDefault="00F26910">
    <w:pPr>
      <w:pStyle w:val="Header"/>
    </w:pPr>
    <w:r>
      <w:rPr>
        <w:noProof/>
      </w:rPr>
      <mc:AlternateContent>
        <mc:Choice Requires="wps">
          <w:drawing>
            <wp:anchor distT="0" distB="0" distL="0" distR="0" simplePos="0" relativeHeight="251658240" behindDoc="0" locked="0" layoutInCell="1" allowOverlap="1" wp14:anchorId="3BF87B71" wp14:editId="14758D67">
              <wp:simplePos x="635" y="635"/>
              <wp:positionH relativeFrom="page">
                <wp:align>center</wp:align>
              </wp:positionH>
              <wp:positionV relativeFrom="page">
                <wp:align>top</wp:align>
              </wp:positionV>
              <wp:extent cx="518795" cy="370840"/>
              <wp:effectExtent l="0" t="0" r="14605" b="10160"/>
              <wp:wrapNone/>
              <wp:docPr id="13171858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840"/>
                      </a:xfrm>
                      <a:prstGeom prst="rect">
                        <a:avLst/>
                      </a:prstGeom>
                      <a:noFill/>
                      <a:ln>
                        <a:noFill/>
                      </a:ln>
                    </wps:spPr>
                    <wps:txbx>
                      <w:txbxContent>
                        <w:p w14:paraId="2FFCA777" w14:textId="0AB14D56"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F87B71" id="_x0000_t202" coordsize="21600,21600" o:spt="202" path="m,l,21600r21600,l21600,xe">
              <v:stroke joinstyle="miter"/>
              <v:path gradientshapeok="t" o:connecttype="rect"/>
            </v:shapetype>
            <v:shape id="Text Box 1" o:spid="_x0000_s1030" type="#_x0000_t202" alt="OFFICIAL" style="position:absolute;margin-left:0;margin-top:0;width:40.85pt;height:29.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" filled="f" stroked="f">
              <v:textbox style="mso-fit-shape-to-text:t" inset="0,15pt,0,0">
                <w:txbxContent>
                  <w:p w14:paraId="2FFCA777" w14:textId="0AB14D56" w:rsidR="00F26910" w:rsidRPr="00F26910" w:rsidRDefault="00F26910" w:rsidP="00F26910">
                    <w:pPr>
                      <w:spacing w:after="0"/>
                      <w:rPr>
                        <w:rFonts w:ascii="Aptos" w:eastAsia="Aptos" w:hAnsi="Aptos" w:cs="Aptos"/>
                        <w:noProof/>
                        <w:color w:val="000000"/>
                        <w:sz w:val="20"/>
                        <w:szCs w:val="20"/>
                      </w:rPr>
                    </w:pPr>
                    <w:r w:rsidRPr="00F26910">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406"/>
    <w:multiLevelType w:val="hybridMultilevel"/>
    <w:tmpl w:val="9F3A24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134DFD"/>
    <w:multiLevelType w:val="hybridMultilevel"/>
    <w:tmpl w:val="557A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031AD"/>
    <w:multiLevelType w:val="hybridMultilevel"/>
    <w:tmpl w:val="DAB015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355FFA"/>
    <w:multiLevelType w:val="hybridMultilevel"/>
    <w:tmpl w:val="935A8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C9255F"/>
    <w:multiLevelType w:val="hybridMultilevel"/>
    <w:tmpl w:val="E4820824"/>
    <w:lvl w:ilvl="0" w:tplc="B408333E">
      <w:start w:val="11"/>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A7838"/>
    <w:multiLevelType w:val="hybridMultilevel"/>
    <w:tmpl w:val="B46E6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5E7CB1"/>
    <w:multiLevelType w:val="hybridMultilevel"/>
    <w:tmpl w:val="DBF04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D2778B"/>
    <w:multiLevelType w:val="hybridMultilevel"/>
    <w:tmpl w:val="5B80A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6672CA"/>
    <w:multiLevelType w:val="hybridMultilevel"/>
    <w:tmpl w:val="CE44B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5C7479"/>
    <w:multiLevelType w:val="hybridMultilevel"/>
    <w:tmpl w:val="80B41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2814B4"/>
    <w:multiLevelType w:val="hybridMultilevel"/>
    <w:tmpl w:val="E7FE8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7914FD"/>
    <w:multiLevelType w:val="hybridMultilevel"/>
    <w:tmpl w:val="AF6445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056749"/>
    <w:multiLevelType w:val="hybridMultilevel"/>
    <w:tmpl w:val="20781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A6E2F44"/>
    <w:multiLevelType w:val="hybridMultilevel"/>
    <w:tmpl w:val="F5F69A40"/>
    <w:lvl w:ilvl="0" w:tplc="B408333E">
      <w:start w:val="1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8B4D3E"/>
    <w:multiLevelType w:val="hybridMultilevel"/>
    <w:tmpl w:val="021AF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7743C31"/>
    <w:multiLevelType w:val="hybridMultilevel"/>
    <w:tmpl w:val="B46C0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690A82"/>
    <w:multiLevelType w:val="hybridMultilevel"/>
    <w:tmpl w:val="99D4D2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6014EA3"/>
    <w:multiLevelType w:val="hybridMultilevel"/>
    <w:tmpl w:val="1C1A9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D6E2CA4"/>
    <w:multiLevelType w:val="hybridMultilevel"/>
    <w:tmpl w:val="F00A5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817786">
    <w:abstractNumId w:val="7"/>
  </w:num>
  <w:num w:numId="2" w16cid:durableId="2112168034">
    <w:abstractNumId w:val="17"/>
  </w:num>
  <w:num w:numId="3" w16cid:durableId="1807359651">
    <w:abstractNumId w:val="5"/>
  </w:num>
  <w:num w:numId="4" w16cid:durableId="138308933">
    <w:abstractNumId w:val="12"/>
  </w:num>
  <w:num w:numId="5" w16cid:durableId="279726515">
    <w:abstractNumId w:val="2"/>
  </w:num>
  <w:num w:numId="6" w16cid:durableId="170923903">
    <w:abstractNumId w:val="3"/>
  </w:num>
  <w:num w:numId="7" w16cid:durableId="693657202">
    <w:abstractNumId w:val="4"/>
  </w:num>
  <w:num w:numId="8" w16cid:durableId="1091045457">
    <w:abstractNumId w:val="13"/>
  </w:num>
  <w:num w:numId="9" w16cid:durableId="1184589940">
    <w:abstractNumId w:val="16"/>
  </w:num>
  <w:num w:numId="10" w16cid:durableId="1997877101">
    <w:abstractNumId w:val="9"/>
  </w:num>
  <w:num w:numId="11" w16cid:durableId="1136684501">
    <w:abstractNumId w:val="14"/>
  </w:num>
  <w:num w:numId="12" w16cid:durableId="626854469">
    <w:abstractNumId w:val="6"/>
  </w:num>
  <w:num w:numId="13" w16cid:durableId="359622275">
    <w:abstractNumId w:val="1"/>
  </w:num>
  <w:num w:numId="14" w16cid:durableId="1320377824">
    <w:abstractNumId w:val="10"/>
  </w:num>
  <w:num w:numId="15" w16cid:durableId="1408190780">
    <w:abstractNumId w:val="11"/>
  </w:num>
  <w:num w:numId="16" w16cid:durableId="231307072">
    <w:abstractNumId w:val="8"/>
  </w:num>
  <w:num w:numId="17" w16cid:durableId="916330576">
    <w:abstractNumId w:val="18"/>
  </w:num>
  <w:num w:numId="18" w16cid:durableId="298000755">
    <w:abstractNumId w:val="0"/>
  </w:num>
  <w:num w:numId="19" w16cid:durableId="19469632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FC48ED"/>
    <w:rsid w:val="00003F6B"/>
    <w:rsid w:val="000045A6"/>
    <w:rsid w:val="000052F1"/>
    <w:rsid w:val="00005440"/>
    <w:rsid w:val="00007A13"/>
    <w:rsid w:val="00010A4B"/>
    <w:rsid w:val="0001605E"/>
    <w:rsid w:val="00017367"/>
    <w:rsid w:val="00017F4E"/>
    <w:rsid w:val="00020F0C"/>
    <w:rsid w:val="000214C6"/>
    <w:rsid w:val="00022C73"/>
    <w:rsid w:val="00024352"/>
    <w:rsid w:val="00025F2B"/>
    <w:rsid w:val="00025F71"/>
    <w:rsid w:val="00026CAB"/>
    <w:rsid w:val="0002712E"/>
    <w:rsid w:val="00031795"/>
    <w:rsid w:val="00033FA3"/>
    <w:rsid w:val="0003636F"/>
    <w:rsid w:val="00040492"/>
    <w:rsid w:val="00042B25"/>
    <w:rsid w:val="00050E5E"/>
    <w:rsid w:val="00051F51"/>
    <w:rsid w:val="00052711"/>
    <w:rsid w:val="000562A5"/>
    <w:rsid w:val="00060369"/>
    <w:rsid w:val="000649B7"/>
    <w:rsid w:val="00067D6C"/>
    <w:rsid w:val="00071B19"/>
    <w:rsid w:val="000721FB"/>
    <w:rsid w:val="000732FA"/>
    <w:rsid w:val="00073FDF"/>
    <w:rsid w:val="000746C0"/>
    <w:rsid w:val="0007593D"/>
    <w:rsid w:val="00076845"/>
    <w:rsid w:val="000772E3"/>
    <w:rsid w:val="00077551"/>
    <w:rsid w:val="0008153D"/>
    <w:rsid w:val="000821B4"/>
    <w:rsid w:val="00082388"/>
    <w:rsid w:val="000843B5"/>
    <w:rsid w:val="00084571"/>
    <w:rsid w:val="00091F58"/>
    <w:rsid w:val="000929CB"/>
    <w:rsid w:val="00093CB2"/>
    <w:rsid w:val="000A3903"/>
    <w:rsid w:val="000A5009"/>
    <w:rsid w:val="000A5364"/>
    <w:rsid w:val="000A7A77"/>
    <w:rsid w:val="000A7BE7"/>
    <w:rsid w:val="000B1A1C"/>
    <w:rsid w:val="000B2C78"/>
    <w:rsid w:val="000B5AF2"/>
    <w:rsid w:val="000B7C88"/>
    <w:rsid w:val="000C02CF"/>
    <w:rsid w:val="000C1590"/>
    <w:rsid w:val="000C1618"/>
    <w:rsid w:val="000C3D9E"/>
    <w:rsid w:val="000C4791"/>
    <w:rsid w:val="000C6150"/>
    <w:rsid w:val="000C7F69"/>
    <w:rsid w:val="000D025D"/>
    <w:rsid w:val="000D0EFD"/>
    <w:rsid w:val="000D4B9C"/>
    <w:rsid w:val="000D57DF"/>
    <w:rsid w:val="000E36F2"/>
    <w:rsid w:val="000E38F4"/>
    <w:rsid w:val="000E4B99"/>
    <w:rsid w:val="000E53EE"/>
    <w:rsid w:val="000E6160"/>
    <w:rsid w:val="000E75AA"/>
    <w:rsid w:val="000F478C"/>
    <w:rsid w:val="000F56AC"/>
    <w:rsid w:val="000F625A"/>
    <w:rsid w:val="001002B1"/>
    <w:rsid w:val="00100394"/>
    <w:rsid w:val="00102D31"/>
    <w:rsid w:val="00104A22"/>
    <w:rsid w:val="00106F9B"/>
    <w:rsid w:val="001109F6"/>
    <w:rsid w:val="0011293C"/>
    <w:rsid w:val="00115518"/>
    <w:rsid w:val="00117A09"/>
    <w:rsid w:val="0012047B"/>
    <w:rsid w:val="001208E4"/>
    <w:rsid w:val="0012164F"/>
    <w:rsid w:val="00121F13"/>
    <w:rsid w:val="001236F5"/>
    <w:rsid w:val="00123E57"/>
    <w:rsid w:val="00127597"/>
    <w:rsid w:val="00127FC3"/>
    <w:rsid w:val="00130183"/>
    <w:rsid w:val="00134DF6"/>
    <w:rsid w:val="00135583"/>
    <w:rsid w:val="00137246"/>
    <w:rsid w:val="0013760A"/>
    <w:rsid w:val="00137D37"/>
    <w:rsid w:val="0014251D"/>
    <w:rsid w:val="0014476C"/>
    <w:rsid w:val="00147B60"/>
    <w:rsid w:val="00151853"/>
    <w:rsid w:val="0015386B"/>
    <w:rsid w:val="00154F4C"/>
    <w:rsid w:val="00162147"/>
    <w:rsid w:val="001641B8"/>
    <w:rsid w:val="001643CD"/>
    <w:rsid w:val="00165713"/>
    <w:rsid w:val="00166E0D"/>
    <w:rsid w:val="001672EC"/>
    <w:rsid w:val="00167FA9"/>
    <w:rsid w:val="0017090D"/>
    <w:rsid w:val="00170CD8"/>
    <w:rsid w:val="001718E1"/>
    <w:rsid w:val="001745A7"/>
    <w:rsid w:val="00181B94"/>
    <w:rsid w:val="00185619"/>
    <w:rsid w:val="00187EAF"/>
    <w:rsid w:val="00195D39"/>
    <w:rsid w:val="001965E9"/>
    <w:rsid w:val="00197A11"/>
    <w:rsid w:val="001A05BE"/>
    <w:rsid w:val="001A2AEB"/>
    <w:rsid w:val="001A3482"/>
    <w:rsid w:val="001A5ECC"/>
    <w:rsid w:val="001B40BF"/>
    <w:rsid w:val="001B4ECB"/>
    <w:rsid w:val="001B5E58"/>
    <w:rsid w:val="001C0E68"/>
    <w:rsid w:val="001C1755"/>
    <w:rsid w:val="001C268C"/>
    <w:rsid w:val="001C2D81"/>
    <w:rsid w:val="001C4214"/>
    <w:rsid w:val="001C7EE7"/>
    <w:rsid w:val="001D1C71"/>
    <w:rsid w:val="001D2032"/>
    <w:rsid w:val="001D2EB8"/>
    <w:rsid w:val="001D3A13"/>
    <w:rsid w:val="001D3C69"/>
    <w:rsid w:val="001D5328"/>
    <w:rsid w:val="001D6E3C"/>
    <w:rsid w:val="001D7B9A"/>
    <w:rsid w:val="001E0F5B"/>
    <w:rsid w:val="001E20B1"/>
    <w:rsid w:val="001E334F"/>
    <w:rsid w:val="001E70B8"/>
    <w:rsid w:val="001F3411"/>
    <w:rsid w:val="001F468B"/>
    <w:rsid w:val="001F5702"/>
    <w:rsid w:val="00200021"/>
    <w:rsid w:val="00201504"/>
    <w:rsid w:val="0020162C"/>
    <w:rsid w:val="00201B58"/>
    <w:rsid w:val="00202089"/>
    <w:rsid w:val="00202F1D"/>
    <w:rsid w:val="00203902"/>
    <w:rsid w:val="00204578"/>
    <w:rsid w:val="002124C7"/>
    <w:rsid w:val="002159A7"/>
    <w:rsid w:val="00216D8D"/>
    <w:rsid w:val="00217CAA"/>
    <w:rsid w:val="002233DE"/>
    <w:rsid w:val="002249FC"/>
    <w:rsid w:val="00225D13"/>
    <w:rsid w:val="00226E72"/>
    <w:rsid w:val="002302EE"/>
    <w:rsid w:val="00232632"/>
    <w:rsid w:val="002355A5"/>
    <w:rsid w:val="0023699B"/>
    <w:rsid w:val="00236DD8"/>
    <w:rsid w:val="00237328"/>
    <w:rsid w:val="00237BCF"/>
    <w:rsid w:val="002409AB"/>
    <w:rsid w:val="002417CE"/>
    <w:rsid w:val="00246BEE"/>
    <w:rsid w:val="00247187"/>
    <w:rsid w:val="002506ED"/>
    <w:rsid w:val="0025272D"/>
    <w:rsid w:val="0025466A"/>
    <w:rsid w:val="00261FAA"/>
    <w:rsid w:val="00266897"/>
    <w:rsid w:val="00272AF0"/>
    <w:rsid w:val="00275A9E"/>
    <w:rsid w:val="00276858"/>
    <w:rsid w:val="00277DFA"/>
    <w:rsid w:val="0028359D"/>
    <w:rsid w:val="0029005F"/>
    <w:rsid w:val="00291AC0"/>
    <w:rsid w:val="002A04A8"/>
    <w:rsid w:val="002B11C0"/>
    <w:rsid w:val="002B2E98"/>
    <w:rsid w:val="002B45D7"/>
    <w:rsid w:val="002B525F"/>
    <w:rsid w:val="002B5895"/>
    <w:rsid w:val="002B7433"/>
    <w:rsid w:val="002C2361"/>
    <w:rsid w:val="002C4070"/>
    <w:rsid w:val="002C5649"/>
    <w:rsid w:val="002D2C8B"/>
    <w:rsid w:val="002D54BB"/>
    <w:rsid w:val="002D5AE0"/>
    <w:rsid w:val="002E3889"/>
    <w:rsid w:val="002E57FD"/>
    <w:rsid w:val="002E66E9"/>
    <w:rsid w:val="002E6957"/>
    <w:rsid w:val="002F2CAD"/>
    <w:rsid w:val="002F2D63"/>
    <w:rsid w:val="002F3DD5"/>
    <w:rsid w:val="002F435B"/>
    <w:rsid w:val="002F57A1"/>
    <w:rsid w:val="003009F3"/>
    <w:rsid w:val="00302CE9"/>
    <w:rsid w:val="0030454A"/>
    <w:rsid w:val="00304FC6"/>
    <w:rsid w:val="00305C4E"/>
    <w:rsid w:val="00306A58"/>
    <w:rsid w:val="003075D7"/>
    <w:rsid w:val="00307F1B"/>
    <w:rsid w:val="00314C72"/>
    <w:rsid w:val="00321EB1"/>
    <w:rsid w:val="0032533F"/>
    <w:rsid w:val="00327E71"/>
    <w:rsid w:val="00331B96"/>
    <w:rsid w:val="00333F35"/>
    <w:rsid w:val="003360C6"/>
    <w:rsid w:val="003378D4"/>
    <w:rsid w:val="00344D49"/>
    <w:rsid w:val="0034514F"/>
    <w:rsid w:val="00345CFD"/>
    <w:rsid w:val="00347C84"/>
    <w:rsid w:val="00350C1D"/>
    <w:rsid w:val="00355333"/>
    <w:rsid w:val="003563A0"/>
    <w:rsid w:val="00360708"/>
    <w:rsid w:val="003607B5"/>
    <w:rsid w:val="00361C31"/>
    <w:rsid w:val="00362C4E"/>
    <w:rsid w:val="00363032"/>
    <w:rsid w:val="00363A53"/>
    <w:rsid w:val="00364470"/>
    <w:rsid w:val="0036498E"/>
    <w:rsid w:val="003657A0"/>
    <w:rsid w:val="003664E7"/>
    <w:rsid w:val="0036769E"/>
    <w:rsid w:val="0036775F"/>
    <w:rsid w:val="00367F34"/>
    <w:rsid w:val="003723F4"/>
    <w:rsid w:val="003728DE"/>
    <w:rsid w:val="0037509F"/>
    <w:rsid w:val="00386C81"/>
    <w:rsid w:val="00392FDC"/>
    <w:rsid w:val="00393E5B"/>
    <w:rsid w:val="0039587F"/>
    <w:rsid w:val="003A089C"/>
    <w:rsid w:val="003A0C09"/>
    <w:rsid w:val="003A1D46"/>
    <w:rsid w:val="003A2A4A"/>
    <w:rsid w:val="003A3E4E"/>
    <w:rsid w:val="003B166C"/>
    <w:rsid w:val="003B1BB0"/>
    <w:rsid w:val="003B2FBB"/>
    <w:rsid w:val="003B4529"/>
    <w:rsid w:val="003B4F5F"/>
    <w:rsid w:val="003B4FBE"/>
    <w:rsid w:val="003B51F4"/>
    <w:rsid w:val="003B7386"/>
    <w:rsid w:val="003C3660"/>
    <w:rsid w:val="003C3EF6"/>
    <w:rsid w:val="003C5BB8"/>
    <w:rsid w:val="003C6EC8"/>
    <w:rsid w:val="003C7128"/>
    <w:rsid w:val="003C7A1A"/>
    <w:rsid w:val="003D0198"/>
    <w:rsid w:val="003D2C97"/>
    <w:rsid w:val="003D434F"/>
    <w:rsid w:val="003D7240"/>
    <w:rsid w:val="003E03A0"/>
    <w:rsid w:val="003E5D96"/>
    <w:rsid w:val="003E6938"/>
    <w:rsid w:val="003E723F"/>
    <w:rsid w:val="003E79B8"/>
    <w:rsid w:val="003F0C5D"/>
    <w:rsid w:val="003F0F04"/>
    <w:rsid w:val="003F2227"/>
    <w:rsid w:val="003F4107"/>
    <w:rsid w:val="003F4478"/>
    <w:rsid w:val="003F4C8B"/>
    <w:rsid w:val="003F604A"/>
    <w:rsid w:val="003F654D"/>
    <w:rsid w:val="00404198"/>
    <w:rsid w:val="004053F2"/>
    <w:rsid w:val="004055A7"/>
    <w:rsid w:val="00405A4B"/>
    <w:rsid w:val="00410A86"/>
    <w:rsid w:val="00411397"/>
    <w:rsid w:val="004147D5"/>
    <w:rsid w:val="00414B06"/>
    <w:rsid w:val="004158F8"/>
    <w:rsid w:val="00421E2C"/>
    <w:rsid w:val="00422304"/>
    <w:rsid w:val="00422BE6"/>
    <w:rsid w:val="00423B2F"/>
    <w:rsid w:val="00424F9A"/>
    <w:rsid w:val="00425FBD"/>
    <w:rsid w:val="004334F5"/>
    <w:rsid w:val="00434302"/>
    <w:rsid w:val="00435380"/>
    <w:rsid w:val="004407A4"/>
    <w:rsid w:val="00441064"/>
    <w:rsid w:val="0044290E"/>
    <w:rsid w:val="0044391E"/>
    <w:rsid w:val="00443CAA"/>
    <w:rsid w:val="00443E79"/>
    <w:rsid w:val="004444B5"/>
    <w:rsid w:val="00445930"/>
    <w:rsid w:val="004460AC"/>
    <w:rsid w:val="00446D10"/>
    <w:rsid w:val="00447448"/>
    <w:rsid w:val="0045054A"/>
    <w:rsid w:val="00453808"/>
    <w:rsid w:val="0045484E"/>
    <w:rsid w:val="00457F90"/>
    <w:rsid w:val="00461A6E"/>
    <w:rsid w:val="00464A22"/>
    <w:rsid w:val="00465A6C"/>
    <w:rsid w:val="00466D7D"/>
    <w:rsid w:val="004714CF"/>
    <w:rsid w:val="0047183D"/>
    <w:rsid w:val="004729DD"/>
    <w:rsid w:val="00472DE4"/>
    <w:rsid w:val="004772D0"/>
    <w:rsid w:val="00477701"/>
    <w:rsid w:val="00482206"/>
    <w:rsid w:val="0048267E"/>
    <w:rsid w:val="00483332"/>
    <w:rsid w:val="00483575"/>
    <w:rsid w:val="004855B5"/>
    <w:rsid w:val="00486DE9"/>
    <w:rsid w:val="00487CCC"/>
    <w:rsid w:val="0049179B"/>
    <w:rsid w:val="004922CC"/>
    <w:rsid w:val="00493A8E"/>
    <w:rsid w:val="00495039"/>
    <w:rsid w:val="0049787F"/>
    <w:rsid w:val="004A104A"/>
    <w:rsid w:val="004A1667"/>
    <w:rsid w:val="004A273E"/>
    <w:rsid w:val="004A2772"/>
    <w:rsid w:val="004A4702"/>
    <w:rsid w:val="004A4714"/>
    <w:rsid w:val="004A5C48"/>
    <w:rsid w:val="004A7B97"/>
    <w:rsid w:val="004A7BDF"/>
    <w:rsid w:val="004A7D24"/>
    <w:rsid w:val="004B1475"/>
    <w:rsid w:val="004B164A"/>
    <w:rsid w:val="004B7D4D"/>
    <w:rsid w:val="004C109D"/>
    <w:rsid w:val="004C1663"/>
    <w:rsid w:val="004C396E"/>
    <w:rsid w:val="004C45E0"/>
    <w:rsid w:val="004C4A6C"/>
    <w:rsid w:val="004C5895"/>
    <w:rsid w:val="004C7642"/>
    <w:rsid w:val="004C7C33"/>
    <w:rsid w:val="004D1334"/>
    <w:rsid w:val="004D4176"/>
    <w:rsid w:val="004D5F00"/>
    <w:rsid w:val="004E3AE3"/>
    <w:rsid w:val="004F0459"/>
    <w:rsid w:val="004F04DE"/>
    <w:rsid w:val="004F2CA9"/>
    <w:rsid w:val="004F4026"/>
    <w:rsid w:val="004F598E"/>
    <w:rsid w:val="004F6B80"/>
    <w:rsid w:val="00502648"/>
    <w:rsid w:val="005027D0"/>
    <w:rsid w:val="00503438"/>
    <w:rsid w:val="00505C6D"/>
    <w:rsid w:val="005062D5"/>
    <w:rsid w:val="005072F5"/>
    <w:rsid w:val="00513268"/>
    <w:rsid w:val="0051743F"/>
    <w:rsid w:val="00517829"/>
    <w:rsid w:val="00517E38"/>
    <w:rsid w:val="00523B98"/>
    <w:rsid w:val="00524C27"/>
    <w:rsid w:val="005269EA"/>
    <w:rsid w:val="00530422"/>
    <w:rsid w:val="00531248"/>
    <w:rsid w:val="00531AA2"/>
    <w:rsid w:val="00537942"/>
    <w:rsid w:val="00537ABE"/>
    <w:rsid w:val="00537BE4"/>
    <w:rsid w:val="00541DBE"/>
    <w:rsid w:val="0054718D"/>
    <w:rsid w:val="00550BAC"/>
    <w:rsid w:val="0055142A"/>
    <w:rsid w:val="00552212"/>
    <w:rsid w:val="0055599B"/>
    <w:rsid w:val="005559B3"/>
    <w:rsid w:val="00566976"/>
    <w:rsid w:val="00567A6B"/>
    <w:rsid w:val="0057732E"/>
    <w:rsid w:val="00580E25"/>
    <w:rsid w:val="00583BFD"/>
    <w:rsid w:val="005849AA"/>
    <w:rsid w:val="0058578F"/>
    <w:rsid w:val="00585E9B"/>
    <w:rsid w:val="00590971"/>
    <w:rsid w:val="00595580"/>
    <w:rsid w:val="005957B6"/>
    <w:rsid w:val="005A1488"/>
    <w:rsid w:val="005A1757"/>
    <w:rsid w:val="005A57BE"/>
    <w:rsid w:val="005A65BC"/>
    <w:rsid w:val="005A7596"/>
    <w:rsid w:val="005B0F7A"/>
    <w:rsid w:val="005B0FFB"/>
    <w:rsid w:val="005B3C4D"/>
    <w:rsid w:val="005B5A45"/>
    <w:rsid w:val="005B6B54"/>
    <w:rsid w:val="005B797C"/>
    <w:rsid w:val="005B7FC0"/>
    <w:rsid w:val="005C1CB8"/>
    <w:rsid w:val="005C2176"/>
    <w:rsid w:val="005C4295"/>
    <w:rsid w:val="005C652A"/>
    <w:rsid w:val="005C7D97"/>
    <w:rsid w:val="005D13FF"/>
    <w:rsid w:val="005D447A"/>
    <w:rsid w:val="005D48B4"/>
    <w:rsid w:val="005E09FB"/>
    <w:rsid w:val="005E0FE7"/>
    <w:rsid w:val="005E1A47"/>
    <w:rsid w:val="005E2F07"/>
    <w:rsid w:val="005E3591"/>
    <w:rsid w:val="005E448F"/>
    <w:rsid w:val="005F185D"/>
    <w:rsid w:val="005F1DCA"/>
    <w:rsid w:val="005F1E25"/>
    <w:rsid w:val="005F25BF"/>
    <w:rsid w:val="005F289D"/>
    <w:rsid w:val="005F3610"/>
    <w:rsid w:val="005F48E2"/>
    <w:rsid w:val="005F4931"/>
    <w:rsid w:val="005F54ED"/>
    <w:rsid w:val="005F5EF6"/>
    <w:rsid w:val="006010D5"/>
    <w:rsid w:val="006035F3"/>
    <w:rsid w:val="006048B1"/>
    <w:rsid w:val="00605D9C"/>
    <w:rsid w:val="006067F7"/>
    <w:rsid w:val="00606EB8"/>
    <w:rsid w:val="00612A89"/>
    <w:rsid w:val="00613806"/>
    <w:rsid w:val="00614D77"/>
    <w:rsid w:val="00617132"/>
    <w:rsid w:val="00617E52"/>
    <w:rsid w:val="00620DE3"/>
    <w:rsid w:val="0062192F"/>
    <w:rsid w:val="00621B5E"/>
    <w:rsid w:val="0062388E"/>
    <w:rsid w:val="00623D3F"/>
    <w:rsid w:val="00625870"/>
    <w:rsid w:val="00626BC2"/>
    <w:rsid w:val="00627A40"/>
    <w:rsid w:val="0063184A"/>
    <w:rsid w:val="00632544"/>
    <w:rsid w:val="00640147"/>
    <w:rsid w:val="00642357"/>
    <w:rsid w:val="00643940"/>
    <w:rsid w:val="0064398A"/>
    <w:rsid w:val="00643F19"/>
    <w:rsid w:val="006447D1"/>
    <w:rsid w:val="0064635B"/>
    <w:rsid w:val="00647C92"/>
    <w:rsid w:val="00650114"/>
    <w:rsid w:val="006505DB"/>
    <w:rsid w:val="00651667"/>
    <w:rsid w:val="006527FE"/>
    <w:rsid w:val="006558E1"/>
    <w:rsid w:val="006577D5"/>
    <w:rsid w:val="006614B5"/>
    <w:rsid w:val="0066185D"/>
    <w:rsid w:val="006655B1"/>
    <w:rsid w:val="00665C8D"/>
    <w:rsid w:val="00673ECE"/>
    <w:rsid w:val="006762CC"/>
    <w:rsid w:val="00677713"/>
    <w:rsid w:val="006817E0"/>
    <w:rsid w:val="006833BF"/>
    <w:rsid w:val="00686B7D"/>
    <w:rsid w:val="006913BF"/>
    <w:rsid w:val="006922F0"/>
    <w:rsid w:val="00692EF4"/>
    <w:rsid w:val="00695717"/>
    <w:rsid w:val="00696977"/>
    <w:rsid w:val="00696BE5"/>
    <w:rsid w:val="00696C70"/>
    <w:rsid w:val="00696CC4"/>
    <w:rsid w:val="0069735E"/>
    <w:rsid w:val="00697831"/>
    <w:rsid w:val="006A07DB"/>
    <w:rsid w:val="006A1D4F"/>
    <w:rsid w:val="006A3332"/>
    <w:rsid w:val="006A4B65"/>
    <w:rsid w:val="006A5A67"/>
    <w:rsid w:val="006A6AF3"/>
    <w:rsid w:val="006A708B"/>
    <w:rsid w:val="006A75F9"/>
    <w:rsid w:val="006B2221"/>
    <w:rsid w:val="006B2F25"/>
    <w:rsid w:val="006B4BFD"/>
    <w:rsid w:val="006B5358"/>
    <w:rsid w:val="006B652A"/>
    <w:rsid w:val="006C0D82"/>
    <w:rsid w:val="006C384E"/>
    <w:rsid w:val="006C43D7"/>
    <w:rsid w:val="006C445A"/>
    <w:rsid w:val="006C509B"/>
    <w:rsid w:val="006C6065"/>
    <w:rsid w:val="006C76A4"/>
    <w:rsid w:val="006D16F6"/>
    <w:rsid w:val="006D4999"/>
    <w:rsid w:val="006D6CE7"/>
    <w:rsid w:val="006E3872"/>
    <w:rsid w:val="006E531F"/>
    <w:rsid w:val="006E721C"/>
    <w:rsid w:val="006E7E95"/>
    <w:rsid w:val="006F0DA7"/>
    <w:rsid w:val="006F4341"/>
    <w:rsid w:val="006F6BA9"/>
    <w:rsid w:val="006F6E6A"/>
    <w:rsid w:val="00700E75"/>
    <w:rsid w:val="00702CFC"/>
    <w:rsid w:val="00703CC5"/>
    <w:rsid w:val="00704B51"/>
    <w:rsid w:val="00710B63"/>
    <w:rsid w:val="00711EEA"/>
    <w:rsid w:val="00712BD9"/>
    <w:rsid w:val="00713D0D"/>
    <w:rsid w:val="00714DE8"/>
    <w:rsid w:val="00717B6A"/>
    <w:rsid w:val="00720420"/>
    <w:rsid w:val="00722B62"/>
    <w:rsid w:val="00723D31"/>
    <w:rsid w:val="007245FC"/>
    <w:rsid w:val="00725719"/>
    <w:rsid w:val="007268A4"/>
    <w:rsid w:val="00731BF5"/>
    <w:rsid w:val="007320CB"/>
    <w:rsid w:val="0073657A"/>
    <w:rsid w:val="00741566"/>
    <w:rsid w:val="00741D5F"/>
    <w:rsid w:val="00743C36"/>
    <w:rsid w:val="00745A29"/>
    <w:rsid w:val="00746A88"/>
    <w:rsid w:val="00747382"/>
    <w:rsid w:val="00747DB4"/>
    <w:rsid w:val="00750E88"/>
    <w:rsid w:val="0075141A"/>
    <w:rsid w:val="0075374B"/>
    <w:rsid w:val="00754716"/>
    <w:rsid w:val="00755D3E"/>
    <w:rsid w:val="00755F08"/>
    <w:rsid w:val="00757BB4"/>
    <w:rsid w:val="007637C0"/>
    <w:rsid w:val="0076691B"/>
    <w:rsid w:val="00770217"/>
    <w:rsid w:val="00771061"/>
    <w:rsid w:val="00771915"/>
    <w:rsid w:val="007720F8"/>
    <w:rsid w:val="007775E2"/>
    <w:rsid w:val="0078116F"/>
    <w:rsid w:val="007812F8"/>
    <w:rsid w:val="00784FFF"/>
    <w:rsid w:val="00790234"/>
    <w:rsid w:val="007925C5"/>
    <w:rsid w:val="00794FBC"/>
    <w:rsid w:val="007A0854"/>
    <w:rsid w:val="007A0BE7"/>
    <w:rsid w:val="007A21B0"/>
    <w:rsid w:val="007B313D"/>
    <w:rsid w:val="007B3F8C"/>
    <w:rsid w:val="007B50CE"/>
    <w:rsid w:val="007B7DE4"/>
    <w:rsid w:val="007B7F84"/>
    <w:rsid w:val="007C0028"/>
    <w:rsid w:val="007C29CA"/>
    <w:rsid w:val="007C2FCA"/>
    <w:rsid w:val="007C63CD"/>
    <w:rsid w:val="007C6664"/>
    <w:rsid w:val="007C7ACB"/>
    <w:rsid w:val="007D1744"/>
    <w:rsid w:val="007D3BD4"/>
    <w:rsid w:val="007D5C05"/>
    <w:rsid w:val="007E15BE"/>
    <w:rsid w:val="007E6638"/>
    <w:rsid w:val="007F2B10"/>
    <w:rsid w:val="0080064E"/>
    <w:rsid w:val="00800E75"/>
    <w:rsid w:val="00803392"/>
    <w:rsid w:val="0080486B"/>
    <w:rsid w:val="008058E5"/>
    <w:rsid w:val="008135B6"/>
    <w:rsid w:val="00823D10"/>
    <w:rsid w:val="00834326"/>
    <w:rsid w:val="008349A7"/>
    <w:rsid w:val="00834BE3"/>
    <w:rsid w:val="0083501D"/>
    <w:rsid w:val="0083600E"/>
    <w:rsid w:val="008373A5"/>
    <w:rsid w:val="00841CB7"/>
    <w:rsid w:val="008448BF"/>
    <w:rsid w:val="0084577F"/>
    <w:rsid w:val="00846374"/>
    <w:rsid w:val="00851EDE"/>
    <w:rsid w:val="00856450"/>
    <w:rsid w:val="008604BA"/>
    <w:rsid w:val="00860B23"/>
    <w:rsid w:val="00865035"/>
    <w:rsid w:val="00866053"/>
    <w:rsid w:val="00867ACC"/>
    <w:rsid w:val="00877FB5"/>
    <w:rsid w:val="00882D7E"/>
    <w:rsid w:val="00885381"/>
    <w:rsid w:val="00890967"/>
    <w:rsid w:val="008916E8"/>
    <w:rsid w:val="00894E47"/>
    <w:rsid w:val="008957AC"/>
    <w:rsid w:val="00896E3F"/>
    <w:rsid w:val="008A246C"/>
    <w:rsid w:val="008A65C4"/>
    <w:rsid w:val="008B0477"/>
    <w:rsid w:val="008B1061"/>
    <w:rsid w:val="008B36D1"/>
    <w:rsid w:val="008B37C1"/>
    <w:rsid w:val="008B462C"/>
    <w:rsid w:val="008B6A9D"/>
    <w:rsid w:val="008B78E3"/>
    <w:rsid w:val="008B7F0C"/>
    <w:rsid w:val="008C3A6D"/>
    <w:rsid w:val="008C3B9E"/>
    <w:rsid w:val="008C3CA7"/>
    <w:rsid w:val="008C4391"/>
    <w:rsid w:val="008C50ED"/>
    <w:rsid w:val="008C73BA"/>
    <w:rsid w:val="008C7A77"/>
    <w:rsid w:val="008D1F39"/>
    <w:rsid w:val="008D212E"/>
    <w:rsid w:val="008F24AA"/>
    <w:rsid w:val="008F5965"/>
    <w:rsid w:val="008F6FC3"/>
    <w:rsid w:val="008F7BD8"/>
    <w:rsid w:val="00902539"/>
    <w:rsid w:val="00903C4E"/>
    <w:rsid w:val="009071D9"/>
    <w:rsid w:val="00907BD5"/>
    <w:rsid w:val="00907D72"/>
    <w:rsid w:val="00907F14"/>
    <w:rsid w:val="00911D69"/>
    <w:rsid w:val="009141B4"/>
    <w:rsid w:val="00915F4D"/>
    <w:rsid w:val="00916DC2"/>
    <w:rsid w:val="00917A75"/>
    <w:rsid w:val="0092063A"/>
    <w:rsid w:val="00923C54"/>
    <w:rsid w:val="00923FB5"/>
    <w:rsid w:val="009243B4"/>
    <w:rsid w:val="009245A2"/>
    <w:rsid w:val="00926142"/>
    <w:rsid w:val="00934E4B"/>
    <w:rsid w:val="0093718F"/>
    <w:rsid w:val="00937E06"/>
    <w:rsid w:val="00937F9A"/>
    <w:rsid w:val="009405FC"/>
    <w:rsid w:val="0094091C"/>
    <w:rsid w:val="00940AA9"/>
    <w:rsid w:val="00953A04"/>
    <w:rsid w:val="00956DCE"/>
    <w:rsid w:val="0095779E"/>
    <w:rsid w:val="009617F0"/>
    <w:rsid w:val="009646A5"/>
    <w:rsid w:val="00964B88"/>
    <w:rsid w:val="00966AE3"/>
    <w:rsid w:val="00970B83"/>
    <w:rsid w:val="00970F59"/>
    <w:rsid w:val="0097233D"/>
    <w:rsid w:val="00972A25"/>
    <w:rsid w:val="0097400D"/>
    <w:rsid w:val="00975226"/>
    <w:rsid w:val="00976A50"/>
    <w:rsid w:val="00977EEF"/>
    <w:rsid w:val="00987450"/>
    <w:rsid w:val="009915E9"/>
    <w:rsid w:val="0099293E"/>
    <w:rsid w:val="009961E6"/>
    <w:rsid w:val="00996CD7"/>
    <w:rsid w:val="00997831"/>
    <w:rsid w:val="009A30CC"/>
    <w:rsid w:val="009B0BB6"/>
    <w:rsid w:val="009B2EE1"/>
    <w:rsid w:val="009B34AD"/>
    <w:rsid w:val="009B4C4E"/>
    <w:rsid w:val="009B51AE"/>
    <w:rsid w:val="009B60ED"/>
    <w:rsid w:val="009C1219"/>
    <w:rsid w:val="009C164F"/>
    <w:rsid w:val="009C1836"/>
    <w:rsid w:val="009C2A22"/>
    <w:rsid w:val="009C3FDF"/>
    <w:rsid w:val="009C4788"/>
    <w:rsid w:val="009C5524"/>
    <w:rsid w:val="009D2FAE"/>
    <w:rsid w:val="009D4797"/>
    <w:rsid w:val="009D6854"/>
    <w:rsid w:val="009E528F"/>
    <w:rsid w:val="009E76C6"/>
    <w:rsid w:val="009F4903"/>
    <w:rsid w:val="009F5C97"/>
    <w:rsid w:val="009F74BF"/>
    <w:rsid w:val="009F7D56"/>
    <w:rsid w:val="00A0252F"/>
    <w:rsid w:val="00A0331E"/>
    <w:rsid w:val="00A03B68"/>
    <w:rsid w:val="00A064A6"/>
    <w:rsid w:val="00A07927"/>
    <w:rsid w:val="00A11014"/>
    <w:rsid w:val="00A11A7C"/>
    <w:rsid w:val="00A13F00"/>
    <w:rsid w:val="00A14067"/>
    <w:rsid w:val="00A1481C"/>
    <w:rsid w:val="00A1481D"/>
    <w:rsid w:val="00A2227F"/>
    <w:rsid w:val="00A240B0"/>
    <w:rsid w:val="00A2451F"/>
    <w:rsid w:val="00A2664F"/>
    <w:rsid w:val="00A26804"/>
    <w:rsid w:val="00A27706"/>
    <w:rsid w:val="00A27AF5"/>
    <w:rsid w:val="00A30CBE"/>
    <w:rsid w:val="00A31EC3"/>
    <w:rsid w:val="00A32BBE"/>
    <w:rsid w:val="00A32FCB"/>
    <w:rsid w:val="00A3313F"/>
    <w:rsid w:val="00A34A3A"/>
    <w:rsid w:val="00A37105"/>
    <w:rsid w:val="00A40F36"/>
    <w:rsid w:val="00A41836"/>
    <w:rsid w:val="00A43B63"/>
    <w:rsid w:val="00A478BB"/>
    <w:rsid w:val="00A47D52"/>
    <w:rsid w:val="00A504BB"/>
    <w:rsid w:val="00A51064"/>
    <w:rsid w:val="00A51578"/>
    <w:rsid w:val="00A54B14"/>
    <w:rsid w:val="00A557F9"/>
    <w:rsid w:val="00A60F2A"/>
    <w:rsid w:val="00A60FA0"/>
    <w:rsid w:val="00A61F29"/>
    <w:rsid w:val="00A63141"/>
    <w:rsid w:val="00A657C6"/>
    <w:rsid w:val="00A65839"/>
    <w:rsid w:val="00A664AF"/>
    <w:rsid w:val="00A70B59"/>
    <w:rsid w:val="00A72AC8"/>
    <w:rsid w:val="00A743FE"/>
    <w:rsid w:val="00A77D14"/>
    <w:rsid w:val="00A802ED"/>
    <w:rsid w:val="00A80AA2"/>
    <w:rsid w:val="00A83195"/>
    <w:rsid w:val="00A84C0C"/>
    <w:rsid w:val="00A864D5"/>
    <w:rsid w:val="00A90729"/>
    <w:rsid w:val="00A910A9"/>
    <w:rsid w:val="00A91172"/>
    <w:rsid w:val="00A9135B"/>
    <w:rsid w:val="00A92D76"/>
    <w:rsid w:val="00A978A5"/>
    <w:rsid w:val="00AA49E4"/>
    <w:rsid w:val="00AA4F7B"/>
    <w:rsid w:val="00AA6CEF"/>
    <w:rsid w:val="00AB1614"/>
    <w:rsid w:val="00AB25A5"/>
    <w:rsid w:val="00AB54B6"/>
    <w:rsid w:val="00AB63EF"/>
    <w:rsid w:val="00AC0D97"/>
    <w:rsid w:val="00AC17C7"/>
    <w:rsid w:val="00AC2E60"/>
    <w:rsid w:val="00AC3F9A"/>
    <w:rsid w:val="00AC4E31"/>
    <w:rsid w:val="00AC6328"/>
    <w:rsid w:val="00AD14CF"/>
    <w:rsid w:val="00AD210E"/>
    <w:rsid w:val="00AD29EB"/>
    <w:rsid w:val="00AD6520"/>
    <w:rsid w:val="00AE1B71"/>
    <w:rsid w:val="00AE210C"/>
    <w:rsid w:val="00AE2630"/>
    <w:rsid w:val="00AE2D2F"/>
    <w:rsid w:val="00AE2D50"/>
    <w:rsid w:val="00AE51EC"/>
    <w:rsid w:val="00AE6690"/>
    <w:rsid w:val="00AE695A"/>
    <w:rsid w:val="00AE75B3"/>
    <w:rsid w:val="00AF001D"/>
    <w:rsid w:val="00AF0269"/>
    <w:rsid w:val="00AF43EE"/>
    <w:rsid w:val="00AF5316"/>
    <w:rsid w:val="00AF79D3"/>
    <w:rsid w:val="00B025B5"/>
    <w:rsid w:val="00B03926"/>
    <w:rsid w:val="00B04864"/>
    <w:rsid w:val="00B04D8A"/>
    <w:rsid w:val="00B04F25"/>
    <w:rsid w:val="00B05D13"/>
    <w:rsid w:val="00B126A0"/>
    <w:rsid w:val="00B12BCF"/>
    <w:rsid w:val="00B13343"/>
    <w:rsid w:val="00B13A03"/>
    <w:rsid w:val="00B14083"/>
    <w:rsid w:val="00B213CF"/>
    <w:rsid w:val="00B21463"/>
    <w:rsid w:val="00B23118"/>
    <w:rsid w:val="00B242D7"/>
    <w:rsid w:val="00B24931"/>
    <w:rsid w:val="00B26ADE"/>
    <w:rsid w:val="00B30837"/>
    <w:rsid w:val="00B352AB"/>
    <w:rsid w:val="00B35635"/>
    <w:rsid w:val="00B4219C"/>
    <w:rsid w:val="00B42C29"/>
    <w:rsid w:val="00B43361"/>
    <w:rsid w:val="00B56B04"/>
    <w:rsid w:val="00B63D6E"/>
    <w:rsid w:val="00B66A96"/>
    <w:rsid w:val="00B74133"/>
    <w:rsid w:val="00B75CD4"/>
    <w:rsid w:val="00B82096"/>
    <w:rsid w:val="00B834A9"/>
    <w:rsid w:val="00B84F0A"/>
    <w:rsid w:val="00B85BC3"/>
    <w:rsid w:val="00B8610B"/>
    <w:rsid w:val="00B86142"/>
    <w:rsid w:val="00B87178"/>
    <w:rsid w:val="00B87418"/>
    <w:rsid w:val="00B92398"/>
    <w:rsid w:val="00B928E1"/>
    <w:rsid w:val="00B9403E"/>
    <w:rsid w:val="00B944C8"/>
    <w:rsid w:val="00B964F9"/>
    <w:rsid w:val="00B97B58"/>
    <w:rsid w:val="00B97F4E"/>
    <w:rsid w:val="00BA0AD1"/>
    <w:rsid w:val="00BA0C12"/>
    <w:rsid w:val="00BA2CED"/>
    <w:rsid w:val="00BA3645"/>
    <w:rsid w:val="00BA3902"/>
    <w:rsid w:val="00BA3B92"/>
    <w:rsid w:val="00BB0038"/>
    <w:rsid w:val="00BB154A"/>
    <w:rsid w:val="00BB436F"/>
    <w:rsid w:val="00BB542B"/>
    <w:rsid w:val="00BC27FD"/>
    <w:rsid w:val="00BC776F"/>
    <w:rsid w:val="00BD051A"/>
    <w:rsid w:val="00BD10E1"/>
    <w:rsid w:val="00BD1F9B"/>
    <w:rsid w:val="00BD4780"/>
    <w:rsid w:val="00BD4931"/>
    <w:rsid w:val="00BD5341"/>
    <w:rsid w:val="00BD7804"/>
    <w:rsid w:val="00BE07CD"/>
    <w:rsid w:val="00BE09AB"/>
    <w:rsid w:val="00BE2A88"/>
    <w:rsid w:val="00BE5963"/>
    <w:rsid w:val="00BE7EC2"/>
    <w:rsid w:val="00BF02E5"/>
    <w:rsid w:val="00BF13EC"/>
    <w:rsid w:val="00BF1658"/>
    <w:rsid w:val="00BF1C08"/>
    <w:rsid w:val="00BF37F5"/>
    <w:rsid w:val="00BF6543"/>
    <w:rsid w:val="00C024AE"/>
    <w:rsid w:val="00C03A13"/>
    <w:rsid w:val="00C03F4D"/>
    <w:rsid w:val="00C04123"/>
    <w:rsid w:val="00C05C23"/>
    <w:rsid w:val="00C063D9"/>
    <w:rsid w:val="00C06546"/>
    <w:rsid w:val="00C0712D"/>
    <w:rsid w:val="00C10434"/>
    <w:rsid w:val="00C110EE"/>
    <w:rsid w:val="00C12300"/>
    <w:rsid w:val="00C12560"/>
    <w:rsid w:val="00C1289F"/>
    <w:rsid w:val="00C12912"/>
    <w:rsid w:val="00C1317B"/>
    <w:rsid w:val="00C153D1"/>
    <w:rsid w:val="00C21934"/>
    <w:rsid w:val="00C21B1D"/>
    <w:rsid w:val="00C21F5F"/>
    <w:rsid w:val="00C23496"/>
    <w:rsid w:val="00C2422C"/>
    <w:rsid w:val="00C245CE"/>
    <w:rsid w:val="00C32944"/>
    <w:rsid w:val="00C351F7"/>
    <w:rsid w:val="00C407A2"/>
    <w:rsid w:val="00C4101D"/>
    <w:rsid w:val="00C4130C"/>
    <w:rsid w:val="00C4171F"/>
    <w:rsid w:val="00C42C9A"/>
    <w:rsid w:val="00C44F35"/>
    <w:rsid w:val="00C46610"/>
    <w:rsid w:val="00C4738B"/>
    <w:rsid w:val="00C479CB"/>
    <w:rsid w:val="00C52CEA"/>
    <w:rsid w:val="00C53E23"/>
    <w:rsid w:val="00C55B12"/>
    <w:rsid w:val="00C55CA0"/>
    <w:rsid w:val="00C56127"/>
    <w:rsid w:val="00C607B3"/>
    <w:rsid w:val="00C61FCA"/>
    <w:rsid w:val="00C6643C"/>
    <w:rsid w:val="00C679DF"/>
    <w:rsid w:val="00C80E5A"/>
    <w:rsid w:val="00C81EC5"/>
    <w:rsid w:val="00C8561D"/>
    <w:rsid w:val="00C858F3"/>
    <w:rsid w:val="00C86326"/>
    <w:rsid w:val="00C87CC3"/>
    <w:rsid w:val="00C90CED"/>
    <w:rsid w:val="00C91F45"/>
    <w:rsid w:val="00C94279"/>
    <w:rsid w:val="00C94B6B"/>
    <w:rsid w:val="00C95351"/>
    <w:rsid w:val="00C958FE"/>
    <w:rsid w:val="00C95BD5"/>
    <w:rsid w:val="00C966DC"/>
    <w:rsid w:val="00CA0880"/>
    <w:rsid w:val="00CA10B5"/>
    <w:rsid w:val="00CA1621"/>
    <w:rsid w:val="00CA40AF"/>
    <w:rsid w:val="00CB0894"/>
    <w:rsid w:val="00CB393C"/>
    <w:rsid w:val="00CB5A10"/>
    <w:rsid w:val="00CC1048"/>
    <w:rsid w:val="00CC1ADF"/>
    <w:rsid w:val="00CC1CC6"/>
    <w:rsid w:val="00CC2BFD"/>
    <w:rsid w:val="00CC5C53"/>
    <w:rsid w:val="00CC5E56"/>
    <w:rsid w:val="00CC6B53"/>
    <w:rsid w:val="00CD3206"/>
    <w:rsid w:val="00CD34A7"/>
    <w:rsid w:val="00CD411A"/>
    <w:rsid w:val="00CD48B8"/>
    <w:rsid w:val="00CD5916"/>
    <w:rsid w:val="00CD75ED"/>
    <w:rsid w:val="00CE1A33"/>
    <w:rsid w:val="00CE34D0"/>
    <w:rsid w:val="00CE353E"/>
    <w:rsid w:val="00CE4538"/>
    <w:rsid w:val="00CE597E"/>
    <w:rsid w:val="00CF1CE6"/>
    <w:rsid w:val="00CF3E64"/>
    <w:rsid w:val="00CF5B77"/>
    <w:rsid w:val="00CF7BB5"/>
    <w:rsid w:val="00D0392F"/>
    <w:rsid w:val="00D0545B"/>
    <w:rsid w:val="00D05736"/>
    <w:rsid w:val="00D05C7B"/>
    <w:rsid w:val="00D13427"/>
    <w:rsid w:val="00D139E3"/>
    <w:rsid w:val="00D2043F"/>
    <w:rsid w:val="00D210EF"/>
    <w:rsid w:val="00D22563"/>
    <w:rsid w:val="00D2347D"/>
    <w:rsid w:val="00D24C33"/>
    <w:rsid w:val="00D25295"/>
    <w:rsid w:val="00D26DA4"/>
    <w:rsid w:val="00D26F82"/>
    <w:rsid w:val="00D31010"/>
    <w:rsid w:val="00D31C29"/>
    <w:rsid w:val="00D34BDC"/>
    <w:rsid w:val="00D34DDC"/>
    <w:rsid w:val="00D362B4"/>
    <w:rsid w:val="00D411A5"/>
    <w:rsid w:val="00D419E8"/>
    <w:rsid w:val="00D46534"/>
    <w:rsid w:val="00D47475"/>
    <w:rsid w:val="00D520E2"/>
    <w:rsid w:val="00D54B46"/>
    <w:rsid w:val="00D56586"/>
    <w:rsid w:val="00D56CCF"/>
    <w:rsid w:val="00D60ED8"/>
    <w:rsid w:val="00D60F24"/>
    <w:rsid w:val="00D61B34"/>
    <w:rsid w:val="00D62101"/>
    <w:rsid w:val="00D64BE6"/>
    <w:rsid w:val="00D652C1"/>
    <w:rsid w:val="00D667A6"/>
    <w:rsid w:val="00D67925"/>
    <w:rsid w:val="00D70FFD"/>
    <w:rsid w:val="00D724C7"/>
    <w:rsid w:val="00D73CE2"/>
    <w:rsid w:val="00D806AD"/>
    <w:rsid w:val="00D80B2C"/>
    <w:rsid w:val="00D8162C"/>
    <w:rsid w:val="00D81D6E"/>
    <w:rsid w:val="00D81DE4"/>
    <w:rsid w:val="00D84BC2"/>
    <w:rsid w:val="00D9055B"/>
    <w:rsid w:val="00DA03EB"/>
    <w:rsid w:val="00DA29AD"/>
    <w:rsid w:val="00DB03C8"/>
    <w:rsid w:val="00DB1626"/>
    <w:rsid w:val="00DB2360"/>
    <w:rsid w:val="00DB3A6A"/>
    <w:rsid w:val="00DB508B"/>
    <w:rsid w:val="00DC0C8B"/>
    <w:rsid w:val="00DC1154"/>
    <w:rsid w:val="00DC1737"/>
    <w:rsid w:val="00DE0E91"/>
    <w:rsid w:val="00DE15F2"/>
    <w:rsid w:val="00DE18BD"/>
    <w:rsid w:val="00DE1D61"/>
    <w:rsid w:val="00DE38CF"/>
    <w:rsid w:val="00DE3DB1"/>
    <w:rsid w:val="00DE44D6"/>
    <w:rsid w:val="00DE6219"/>
    <w:rsid w:val="00DF03B2"/>
    <w:rsid w:val="00DF1520"/>
    <w:rsid w:val="00DF1A45"/>
    <w:rsid w:val="00DF20BF"/>
    <w:rsid w:val="00DF5B35"/>
    <w:rsid w:val="00DF62BA"/>
    <w:rsid w:val="00DF7BC8"/>
    <w:rsid w:val="00E008A9"/>
    <w:rsid w:val="00E03D02"/>
    <w:rsid w:val="00E06EB4"/>
    <w:rsid w:val="00E0761B"/>
    <w:rsid w:val="00E10EEA"/>
    <w:rsid w:val="00E132BA"/>
    <w:rsid w:val="00E16AC6"/>
    <w:rsid w:val="00E17127"/>
    <w:rsid w:val="00E17641"/>
    <w:rsid w:val="00E17CF1"/>
    <w:rsid w:val="00E21952"/>
    <w:rsid w:val="00E22EBF"/>
    <w:rsid w:val="00E24366"/>
    <w:rsid w:val="00E26230"/>
    <w:rsid w:val="00E26ED7"/>
    <w:rsid w:val="00E279F6"/>
    <w:rsid w:val="00E30881"/>
    <w:rsid w:val="00E31C58"/>
    <w:rsid w:val="00E33234"/>
    <w:rsid w:val="00E513FE"/>
    <w:rsid w:val="00E55B24"/>
    <w:rsid w:val="00E55CEF"/>
    <w:rsid w:val="00E55DBE"/>
    <w:rsid w:val="00E56414"/>
    <w:rsid w:val="00E606E1"/>
    <w:rsid w:val="00E623DA"/>
    <w:rsid w:val="00E669E8"/>
    <w:rsid w:val="00E67584"/>
    <w:rsid w:val="00E67E07"/>
    <w:rsid w:val="00E70879"/>
    <w:rsid w:val="00E7508D"/>
    <w:rsid w:val="00E76A06"/>
    <w:rsid w:val="00E7798D"/>
    <w:rsid w:val="00E82018"/>
    <w:rsid w:val="00E84B67"/>
    <w:rsid w:val="00E85078"/>
    <w:rsid w:val="00E8767F"/>
    <w:rsid w:val="00E931E4"/>
    <w:rsid w:val="00E935D7"/>
    <w:rsid w:val="00E9636F"/>
    <w:rsid w:val="00EA1B39"/>
    <w:rsid w:val="00EA3C50"/>
    <w:rsid w:val="00EA5CAA"/>
    <w:rsid w:val="00EB039D"/>
    <w:rsid w:val="00EB194D"/>
    <w:rsid w:val="00EB39F4"/>
    <w:rsid w:val="00EB6742"/>
    <w:rsid w:val="00EB7B5F"/>
    <w:rsid w:val="00EC0746"/>
    <w:rsid w:val="00EC2D8C"/>
    <w:rsid w:val="00EC5227"/>
    <w:rsid w:val="00EC75B9"/>
    <w:rsid w:val="00ED0BFF"/>
    <w:rsid w:val="00ED189A"/>
    <w:rsid w:val="00ED6F20"/>
    <w:rsid w:val="00EE1B6C"/>
    <w:rsid w:val="00EE5FE4"/>
    <w:rsid w:val="00EE6B60"/>
    <w:rsid w:val="00EF0663"/>
    <w:rsid w:val="00F018A4"/>
    <w:rsid w:val="00F01F28"/>
    <w:rsid w:val="00F03DE8"/>
    <w:rsid w:val="00F06604"/>
    <w:rsid w:val="00F1005D"/>
    <w:rsid w:val="00F10F98"/>
    <w:rsid w:val="00F119A9"/>
    <w:rsid w:val="00F123BF"/>
    <w:rsid w:val="00F132B7"/>
    <w:rsid w:val="00F14161"/>
    <w:rsid w:val="00F15D3B"/>
    <w:rsid w:val="00F227E1"/>
    <w:rsid w:val="00F2616F"/>
    <w:rsid w:val="00F26910"/>
    <w:rsid w:val="00F30CD5"/>
    <w:rsid w:val="00F3100D"/>
    <w:rsid w:val="00F31311"/>
    <w:rsid w:val="00F3579E"/>
    <w:rsid w:val="00F3643A"/>
    <w:rsid w:val="00F3763C"/>
    <w:rsid w:val="00F42625"/>
    <w:rsid w:val="00F4552B"/>
    <w:rsid w:val="00F47206"/>
    <w:rsid w:val="00F47384"/>
    <w:rsid w:val="00F5210E"/>
    <w:rsid w:val="00F531BE"/>
    <w:rsid w:val="00F54FA2"/>
    <w:rsid w:val="00F569E8"/>
    <w:rsid w:val="00F652C1"/>
    <w:rsid w:val="00F65F22"/>
    <w:rsid w:val="00F662FA"/>
    <w:rsid w:val="00F674B3"/>
    <w:rsid w:val="00F67C02"/>
    <w:rsid w:val="00F72575"/>
    <w:rsid w:val="00F73D96"/>
    <w:rsid w:val="00F74275"/>
    <w:rsid w:val="00F7528C"/>
    <w:rsid w:val="00F77BFB"/>
    <w:rsid w:val="00F77C99"/>
    <w:rsid w:val="00F8159F"/>
    <w:rsid w:val="00F85099"/>
    <w:rsid w:val="00F85A9E"/>
    <w:rsid w:val="00F8778E"/>
    <w:rsid w:val="00F929F1"/>
    <w:rsid w:val="00F93946"/>
    <w:rsid w:val="00F951A5"/>
    <w:rsid w:val="00F96D03"/>
    <w:rsid w:val="00FA1CAA"/>
    <w:rsid w:val="00FA2AFE"/>
    <w:rsid w:val="00FA65B3"/>
    <w:rsid w:val="00FA6E12"/>
    <w:rsid w:val="00FB2163"/>
    <w:rsid w:val="00FB290F"/>
    <w:rsid w:val="00FB645B"/>
    <w:rsid w:val="00FC0A1C"/>
    <w:rsid w:val="00FD0A86"/>
    <w:rsid w:val="00FD44A5"/>
    <w:rsid w:val="00FD5589"/>
    <w:rsid w:val="00FD68BA"/>
    <w:rsid w:val="00FD697F"/>
    <w:rsid w:val="00FF09A9"/>
    <w:rsid w:val="00FF0E01"/>
    <w:rsid w:val="00FF1B39"/>
    <w:rsid w:val="00FF540B"/>
    <w:rsid w:val="00FF719C"/>
    <w:rsid w:val="00FF7D23"/>
    <w:rsid w:val="02FC48ED"/>
    <w:rsid w:val="20F1365E"/>
    <w:rsid w:val="5ABE8280"/>
    <w:rsid w:val="6711DDC3"/>
    <w:rsid w:val="784A6F02"/>
    <w:rsid w:val="7EAEC9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F11A"/>
  <w15:chartTrackingRefBased/>
  <w15:docId w15:val="{DD7285FD-4A90-46C1-B75A-552FC22F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397"/>
  </w:style>
  <w:style w:type="paragraph" w:styleId="Footer">
    <w:name w:val="footer"/>
    <w:basedOn w:val="Normal"/>
    <w:link w:val="FooterChar"/>
    <w:uiPriority w:val="99"/>
    <w:unhideWhenUsed/>
    <w:rsid w:val="00411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397"/>
  </w:style>
  <w:style w:type="paragraph" w:styleId="ListParagraph">
    <w:name w:val="List Paragraph"/>
    <w:basedOn w:val="Normal"/>
    <w:uiPriority w:val="34"/>
    <w:qFormat/>
    <w:rsid w:val="00D56CCF"/>
    <w:pPr>
      <w:ind w:left="720"/>
      <w:contextualSpacing/>
    </w:pPr>
  </w:style>
  <w:style w:type="table" w:styleId="TableGrid">
    <w:name w:val="Table Grid"/>
    <w:basedOn w:val="TableNormal"/>
    <w:uiPriority w:val="39"/>
    <w:rsid w:val="00D56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36D1"/>
    <w:rPr>
      <w:sz w:val="16"/>
      <w:szCs w:val="16"/>
    </w:rPr>
  </w:style>
  <w:style w:type="paragraph" w:styleId="CommentText">
    <w:name w:val="annotation text"/>
    <w:basedOn w:val="Normal"/>
    <w:link w:val="CommentTextChar"/>
    <w:uiPriority w:val="99"/>
    <w:unhideWhenUsed/>
    <w:rsid w:val="008B36D1"/>
    <w:pPr>
      <w:spacing w:line="240" w:lineRule="auto"/>
    </w:pPr>
    <w:rPr>
      <w:sz w:val="20"/>
      <w:szCs w:val="20"/>
    </w:rPr>
  </w:style>
  <w:style w:type="character" w:customStyle="1" w:styleId="CommentTextChar">
    <w:name w:val="Comment Text Char"/>
    <w:basedOn w:val="DefaultParagraphFont"/>
    <w:link w:val="CommentText"/>
    <w:uiPriority w:val="99"/>
    <w:rsid w:val="008B36D1"/>
    <w:rPr>
      <w:sz w:val="20"/>
      <w:szCs w:val="20"/>
    </w:rPr>
  </w:style>
  <w:style w:type="paragraph" w:styleId="CommentSubject">
    <w:name w:val="annotation subject"/>
    <w:basedOn w:val="CommentText"/>
    <w:next w:val="CommentText"/>
    <w:link w:val="CommentSubjectChar"/>
    <w:uiPriority w:val="99"/>
    <w:semiHidden/>
    <w:unhideWhenUsed/>
    <w:rsid w:val="008B36D1"/>
    <w:rPr>
      <w:b/>
      <w:bCs/>
    </w:rPr>
  </w:style>
  <w:style w:type="character" w:customStyle="1" w:styleId="CommentSubjectChar">
    <w:name w:val="Comment Subject Char"/>
    <w:basedOn w:val="CommentTextChar"/>
    <w:link w:val="CommentSubject"/>
    <w:uiPriority w:val="99"/>
    <w:semiHidden/>
    <w:rsid w:val="008B36D1"/>
    <w:rPr>
      <w:b/>
      <w:bCs/>
      <w:sz w:val="20"/>
      <w:szCs w:val="20"/>
    </w:rPr>
  </w:style>
  <w:style w:type="paragraph" w:styleId="Revision">
    <w:name w:val="Revision"/>
    <w:hidden/>
    <w:uiPriority w:val="99"/>
    <w:semiHidden/>
    <w:rsid w:val="009915E9"/>
    <w:pPr>
      <w:spacing w:after="0" w:line="240" w:lineRule="auto"/>
    </w:pPr>
  </w:style>
  <w:style w:type="character" w:styleId="Mention">
    <w:name w:val="Mention"/>
    <w:basedOn w:val="DefaultParagraphFont"/>
    <w:uiPriority w:val="99"/>
    <w:unhideWhenUsed/>
    <w:rsid w:val="007D3BD4"/>
    <w:rPr>
      <w:color w:val="2B579A"/>
      <w:shd w:val="clear" w:color="auto" w:fill="E1DFDD"/>
    </w:rPr>
  </w:style>
  <w:style w:type="character" w:styleId="Hyperlink">
    <w:name w:val="Hyperlink"/>
    <w:basedOn w:val="DefaultParagraphFont"/>
    <w:uiPriority w:val="99"/>
    <w:unhideWhenUsed/>
    <w:rsid w:val="00CD3206"/>
    <w:rPr>
      <w:color w:val="467886" w:themeColor="hyperlink"/>
      <w:u w:val="single"/>
    </w:rPr>
  </w:style>
  <w:style w:type="character" w:styleId="UnresolvedMention">
    <w:name w:val="Unresolved Mention"/>
    <w:basedOn w:val="DefaultParagraphFont"/>
    <w:uiPriority w:val="99"/>
    <w:semiHidden/>
    <w:unhideWhenUsed/>
    <w:rsid w:val="00CD3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uk/government/consultations/home-buying-and-selling-reform/outcome/home-buying-and-selling-reform-roadm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CAC9222C9D8543A46767E59A138C5E" ma:contentTypeVersion="11" ma:contentTypeDescription="Create a new document." ma:contentTypeScope="" ma:versionID="72123fe1ca6efb3ae388b7b4e30e8ab9">
  <xsd:schema xmlns:xsd="http://www.w3.org/2001/XMLSchema" xmlns:xs="http://www.w3.org/2001/XMLSchema" xmlns:p="http://schemas.microsoft.com/office/2006/metadata/properties" xmlns:ns2="8184ab6f-36b0-4ace-849a-6f4d79213e9d" xmlns:ns3="15ff3d39-6e7b-4d70-9b7c-8d9fe85d0f29" xmlns:ns4="0e9d5f6d-41ee-4e6d-bd7c-72dbd4948e1e" targetNamespace="http://schemas.microsoft.com/office/2006/metadata/properties" ma:root="true" ma:fieldsID="0233870019f749277832845746aca483" ns2:_="" ns3:_="" ns4:_="">
    <xsd:import namespace="8184ab6f-36b0-4ace-849a-6f4d79213e9d"/>
    <xsd:import namespace="15ff3d39-6e7b-4d70-9b7c-8d9fe85d0f29"/>
    <xsd:import namespace="0e9d5f6d-41ee-4e6d-bd7c-72dbd4948e1e"/>
    <xsd:element name="properties">
      <xsd:complexType>
        <xsd:sequence>
          <xsd:element name="documentManagement">
            <xsd:complexType>
              <xsd:all>
                <xsd:element ref="ns2:be54c9da66024cc881b8baf0db2fd0aa" minOccurs="0"/>
                <xsd:element ref="ns3:TaxCatchAll" minOccurs="0"/>
                <xsd:element ref="ns3:TaxCatchAllLabel" minOccurs="0"/>
                <xsd:element ref="ns2:b1b11214dcc94c388352bd4389c4b721" minOccurs="0"/>
                <xsd:element ref="ns3:Historical_x0020_Importance" minOccurs="0"/>
                <xsd:element ref="ns3:Security_x0020_Classification" minOccurs="0"/>
                <xsd:element ref="ns3:dlc_EmailBCC" minOccurs="0"/>
                <xsd:element ref="ns3:dlc_EmailCC" minOccurs="0"/>
                <xsd:element ref="ns3:dlc_EmailReceivedUTC" minOccurs="0"/>
                <xsd:element ref="ns3:dlc_EmailSentUTC" minOccurs="0"/>
                <xsd:element ref="ns3:dlc_EmailFrom" minOccurs="0"/>
                <xsd:element ref="ns3:dlc_EmailSubject" minOccurs="0"/>
                <xsd:element ref="ns3:dlc_EmailTo" minOccurs="0"/>
                <xsd:element ref="ns4:MediaServiceMetadata" minOccurs="0"/>
                <xsd:element ref="ns4:MediaServiceFastMetadata" minOccurs="0"/>
                <xsd:element ref="ns4:MediaServiceSearchProperties" minOccurs="0"/>
                <xsd:element ref="ns4:MediaServiceBillingMetadata"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4ab6f-36b0-4ace-849a-6f4d79213e9d" elementFormDefault="qualified">
    <xsd:import namespace="http://schemas.microsoft.com/office/2006/documentManagement/types"/>
    <xsd:import namespace="http://schemas.microsoft.com/office/infopath/2007/PartnerControls"/>
    <xsd:element name="be54c9da66024cc881b8baf0db2fd0aa" ma:index="8" nillable="true" ma:taxonomy="true" ma:internalName="be54c9da66024cc881b8baf0db2fd0aa" ma:taxonomyFieldName="CustomTag" ma:displayName="Custom Tag" ma:fieldId="{be54c9da-6602-4cc8-81b8-baf0db2fd0aa}" ma:sspId="5de26ec3-896b-4bef-bed1-ad194f885b2b" ma:termSetId="26491f1b-0f6e-42bb-95c3-421436bde397" ma:anchorId="00000000-0000-0000-0000-000000000000" ma:open="true" ma:isKeyword="false">
      <xsd:complexType>
        <xsd:sequence>
          <xsd:element ref="pc:Terms" minOccurs="0" maxOccurs="1"/>
        </xsd:sequence>
      </xsd:complexType>
    </xsd:element>
    <xsd:element name="b1b11214dcc94c388352bd4389c4b721" ma:index="12" nillable="true" ma:taxonomy="true" ma:internalName="b1b11214dcc94c388352bd4389c4b721" ma:taxonomyFieldName="FinancialYear" ma:displayName="Financial Year" ma:fieldId="{b1b11214-dcc9-4c38-8352-bd4389c4b721}" ma:sspId="5de26ec3-896b-4bef-bed1-ad194f885b2b" ma:termSetId="ad0d7153-16bc-4f62-8559-37863dc2e05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5ff3d39-6e7b-4d70-9b7c-8d9fe85d0f29"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3a851f9-82d2-47b5-b4db-ec92bd4508f7}" ma:internalName="TaxCatchAll" ma:showField="CatchAllData" ma:web="8184ab6f-36b0-4ace-849a-6f4d79213e9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3a851f9-82d2-47b5-b4db-ec92bd4508f7}" ma:internalName="TaxCatchAllLabel" ma:readOnly="true" ma:showField="CatchAllDataLabel" ma:web="8184ab6f-36b0-4ace-849a-6f4d79213e9d">
      <xsd:complexType>
        <xsd:complexContent>
          <xsd:extension base="dms:MultiChoiceLookup">
            <xsd:sequence>
              <xsd:element name="Value" type="dms:Lookup" maxOccurs="unbounded" minOccurs="0" nillable="true"/>
            </xsd:sequence>
          </xsd:extension>
        </xsd:complexContent>
      </xsd:complexType>
    </xsd:element>
    <xsd:element name="Historical_x0020_Importance" ma:index="14" nillable="true" ma:displayName="Historical Importance" ma:default="0" ma:internalName="Historical_x0020_Importance">
      <xsd:simpleType>
        <xsd:restriction base="dms:Boolean"/>
      </xsd:simpleType>
    </xsd:element>
    <xsd:element name="Security_x0020_Classification" ma:index="15" nillable="true" ma:displayName="Security Classification" ma:default="Official" ma:format="Dropdown" ma:internalName="Security_x0020_Classification">
      <xsd:simpleType>
        <xsd:restriction base="dms:Choice">
          <xsd:enumeration value="Official Sensitive"/>
          <xsd:enumeration value="Official"/>
        </xsd:restriction>
      </xsd:simpleType>
    </xsd:element>
    <xsd:element name="dlc_EmailBCC" ma:index="16" nillable="true" ma:displayName="BCC" ma:description="" ma:internalName="dlc_EmailBCC">
      <xsd:simpleType>
        <xsd:restriction base="dms:Note">
          <xsd:maxLength value="1024"/>
        </xsd:restriction>
      </xsd:simpleType>
    </xsd:element>
    <xsd:element name="dlc_EmailCC" ma:index="17" nillable="true" ma:displayName="CC" ma:description="" ma:internalName="dlc_EmailCC">
      <xsd:simpleType>
        <xsd:restriction base="dms:Note">
          <xsd:maxLength value="1024"/>
        </xsd:restriction>
      </xsd:simpleType>
    </xsd:element>
    <xsd:element name="dlc_EmailReceivedUTC" ma:index="18" nillable="true" ma:displayName="Date Received" ma:description="" ma:internalName="dlc_EmailReceivedUTC">
      <xsd:simpleType>
        <xsd:restriction base="dms:DateTime"/>
      </xsd:simpleType>
    </xsd:element>
    <xsd:element name="dlc_EmailSentUTC" ma:index="19" nillable="true" ma:displayName="Date Sent" ma:description="" ma:internalName="dlc_EmailSentUTC">
      <xsd:simpleType>
        <xsd:restriction base="dms:DateTime"/>
      </xsd:simpleType>
    </xsd:element>
    <xsd:element name="dlc_EmailFrom" ma:index="20" nillable="true" ma:displayName="From" ma:description="" ma:internalName="dlc_EmailFrom">
      <xsd:simpleType>
        <xsd:restriction base="dms:Text">
          <xsd:maxLength value="255"/>
        </xsd:restriction>
      </xsd:simpleType>
    </xsd:element>
    <xsd:element name="dlc_EmailSubject" ma:index="21" nillable="true" ma:displayName="Email Subject" ma:description="" ma:internalName="dlc_EmailSubject">
      <xsd:simpleType>
        <xsd:restriction base="dms:Note"/>
      </xsd:simpleType>
    </xsd:element>
    <xsd:element name="dlc_EmailTo" ma:index="22" nillable="true" ma:displayName="To" ma:description="" ma:internalName="dlc_EmailTo">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9d5f6d-41ee-4e6d-bd7c-72dbd4948e1e"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5de26ec3-896b-4bef-bed1-ad194f885b2b"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istorical_x0020_Importance xmlns="15ff3d39-6e7b-4d70-9b7c-8d9fe85d0f29">false</Historical_x0020_Importance>
    <Security_x0020_Classification xmlns="15ff3d39-6e7b-4d70-9b7c-8d9fe85d0f29">Official</Security_x0020_Classification>
    <lcf76f155ced4ddcb4097134ff3c332f xmlns="0e9d5f6d-41ee-4e6d-bd7c-72dbd4948e1e">
      <Terms xmlns="http://schemas.microsoft.com/office/infopath/2007/PartnerControls"/>
    </lcf76f155ced4ddcb4097134ff3c332f>
    <dlc_EmailTo xmlns="15ff3d39-6e7b-4d70-9b7c-8d9fe85d0f29" xsi:nil="true"/>
    <b1b11214dcc94c388352bd4389c4b721 xmlns="8184ab6f-36b0-4ace-849a-6f4d79213e9d">
      <Terms xmlns="http://schemas.microsoft.com/office/infopath/2007/PartnerControls"/>
    </b1b11214dcc94c388352bd4389c4b721>
    <TaxCatchAll xmlns="15ff3d39-6e7b-4d70-9b7c-8d9fe85d0f29" xsi:nil="true"/>
    <dlc_EmailSubject xmlns="15ff3d39-6e7b-4d70-9b7c-8d9fe85d0f29" xsi:nil="true"/>
    <be54c9da66024cc881b8baf0db2fd0aa xmlns="8184ab6f-36b0-4ace-849a-6f4d79213e9d">
      <Terms xmlns="http://schemas.microsoft.com/office/infopath/2007/PartnerControls"/>
    </be54c9da66024cc881b8baf0db2fd0aa>
    <dlc_EmailCC xmlns="15ff3d39-6e7b-4d70-9b7c-8d9fe85d0f29" xsi:nil="true"/>
    <dlc_EmailBCC xmlns="15ff3d39-6e7b-4d70-9b7c-8d9fe85d0f29" xsi:nil="true"/>
    <dlc_EmailFrom xmlns="15ff3d39-6e7b-4d70-9b7c-8d9fe85d0f29" xsi:nil="true"/>
    <dlc_EmailReceivedUTC xmlns="15ff3d39-6e7b-4d70-9b7c-8d9fe85d0f29" xsi:nil="true"/>
    <dlc_EmailSentUTC xmlns="15ff3d39-6e7b-4d70-9b7c-8d9fe85d0f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5362C-AEEC-45B3-A1B8-C9CEE2068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4ab6f-36b0-4ace-849a-6f4d79213e9d"/>
    <ds:schemaRef ds:uri="15ff3d39-6e7b-4d70-9b7c-8d9fe85d0f29"/>
    <ds:schemaRef ds:uri="0e9d5f6d-41ee-4e6d-bd7c-72dbd4948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9C95C-A1EA-45F6-BCF0-7D89DC1A92CB}">
  <ds:schemaRefs>
    <ds:schemaRef ds:uri="http://schemas.microsoft.com/office/2006/metadata/properties"/>
    <ds:schemaRef ds:uri="http://schemas.microsoft.com/office/infopath/2007/PartnerControls"/>
    <ds:schemaRef ds:uri="15ff3d39-6e7b-4d70-9b7c-8d9fe85d0f29"/>
    <ds:schemaRef ds:uri="0e9d5f6d-41ee-4e6d-bd7c-72dbd4948e1e"/>
    <ds:schemaRef ds:uri="8184ab6f-36b0-4ace-849a-6f4d79213e9d"/>
  </ds:schemaRefs>
</ds:datastoreItem>
</file>

<file path=customXml/itemProps3.xml><?xml version="1.0" encoding="utf-8"?>
<ds:datastoreItem xmlns:ds="http://schemas.openxmlformats.org/officeDocument/2006/customXml" ds:itemID="{EC007060-18A7-43E7-A4FD-3E1E1F2DF39C}">
  <ds:schemaRefs>
    <ds:schemaRef ds:uri="http://schemas.microsoft.com/sharepoint/v3/contenttype/forms"/>
  </ds:schemaRefs>
</ds:datastoreItem>
</file>

<file path=docMetadata/LabelInfo.xml><?xml version="1.0" encoding="utf-8"?>
<clbl:labelList xmlns:clbl="http://schemas.microsoft.com/office/2020/mipLabelMetadata">
  <clbl:label id="{f0c28fc3-7798-4269-87f4-d58050cd53cb}" enabled="1" method="Privileged" siteId="{28b782fb-41e1-48ea-bfc3-ad7558ce7136}"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4538</Words>
  <Characters>25868</Characters>
  <Application>Microsoft Office Word</Application>
  <DocSecurity>0</DocSecurity>
  <Lines>215</Lines>
  <Paragraphs>60</Paragraphs>
  <ScaleCrop>false</ScaleCrop>
  <Company/>
  <LinksUpToDate>false</LinksUpToDate>
  <CharactersWithSpaces>30346</CharactersWithSpaces>
  <SharedDoc>false</SharedDoc>
  <HLinks>
    <vt:vector size="6" baseType="variant">
      <vt:variant>
        <vt:i4>6225922</vt:i4>
      </vt:variant>
      <vt:variant>
        <vt:i4>0</vt:i4>
      </vt:variant>
      <vt:variant>
        <vt:i4>0</vt:i4>
      </vt:variant>
      <vt:variant>
        <vt:i4>5</vt:i4>
      </vt:variant>
      <vt:variant>
        <vt:lpwstr>https://www.gov.uk/government/consultations/home-buying-and-selling-reform/outcome/home-buying-and-selling-reform-roadmap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Payne</dc:creator>
  <cp:keywords/>
  <dc:description/>
  <cp:lastModifiedBy>Fatima De Abreu</cp:lastModifiedBy>
  <cp:revision>2</cp:revision>
  <dcterms:created xsi:type="dcterms:W3CDTF">2026-09-30T11:09:00Z</dcterms:created>
  <dcterms:modified xsi:type="dcterms:W3CDTF">2026-09-30T11:09:00Z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0x0101006ECAC9222C9D8543A46767E59A138C5E</vt:lpwstr>
  </property>
  <property fmtid="{D5CDD505-2E9C-101B-9397-08002B2CF9AE}" pid="3" name="ClassificationContentMarkingFooterShapeIds">
    <vt:lpwstr>302ff825,1099c81,61351d70,220bf631</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CustomTag">
    <vt:lpwstr/>
  </property>
  <property fmtid="{D5CDD505-2E9C-101B-9397-08002B2CF9AE}" pid="7" name="MediaServiceImageTags">
    <vt:lpwstr/>
  </property>
  <property fmtid="{D5CDD505-2E9C-101B-9397-08002B2CF9AE}" pid="8" name="FinancialYear">
    <vt:lpwstr/>
  </property>
  <property fmtid="{D5CDD505-2E9C-101B-9397-08002B2CF9AE}" pid="9" name="ClassificationContentMarkingHeaderShapeIds">
    <vt:lpwstr>4e82a94d,5d8577ce,34dba974</vt:lpwstr>
  </property>
  <property fmtid="{D5CDD505-2E9C-101B-9397-08002B2CF9AE}" pid="10" name="ClassificationContentMarkingHeaderFontProps">
    <vt:lpwstr>#000000,10,Aptos</vt:lpwstr>
  </property>
  <property fmtid="{D5CDD505-2E9C-101B-9397-08002B2CF9AE}" pid="11" name="ClassificationContentMarkingHeaderText">
    <vt:lpwstr>OFFICIAL</vt:lpwstr>
  </property>
</Properties>
</file>